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3" w:rsidRPr="00E535BE" w:rsidRDefault="00701823" w:rsidP="0067290D">
      <w:pPr>
        <w:tabs>
          <w:tab w:val="left" w:pos="0"/>
        </w:tabs>
        <w:ind w:right="-7"/>
        <w:jc w:val="left"/>
      </w:pPr>
      <w:r w:rsidRPr="00E535BE">
        <w:object w:dxaOrig="9269" w:dyaOrig="14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1.3pt" o:ole="">
            <v:imagedata r:id="rId8" o:title=""/>
          </v:shape>
          <o:OLEObject Type="Embed" ProgID="MSPhotoEd.3" ShapeID="_x0000_i1025" DrawAspect="Content" ObjectID="_1657001521" r:id="rId9"/>
        </w:object>
      </w:r>
    </w:p>
    <w:p w:rsidR="00701823" w:rsidRPr="00E535BE" w:rsidRDefault="0067290D" w:rsidP="0067290D">
      <w:pPr>
        <w:pStyle w:val="BodyText"/>
        <w:ind w:firstLine="0"/>
        <w:jc w:val="left"/>
        <w:rPr>
          <w:rFonts w:ascii="Times New Roman" w:hAnsi="Times New Roman"/>
          <w:szCs w:val="24"/>
          <w:lang w:val="sr-Cyrl-CS"/>
        </w:rPr>
      </w:pPr>
      <w:r w:rsidRPr="00E535BE">
        <w:rPr>
          <w:rFonts w:ascii="Times New Roman" w:hAnsi="Times New Roman"/>
          <w:szCs w:val="24"/>
          <w:lang w:val="sr-Cyrl-CS"/>
        </w:rPr>
        <w:t>РЕПУБЛИКА СРБИЈА</w:t>
      </w:r>
    </w:p>
    <w:p w:rsidR="00701823" w:rsidRPr="00E535BE" w:rsidRDefault="0067290D" w:rsidP="0067290D">
      <w:pPr>
        <w:pStyle w:val="BodyText"/>
        <w:ind w:firstLine="0"/>
        <w:jc w:val="left"/>
        <w:rPr>
          <w:rFonts w:ascii="Times New Roman" w:hAnsi="Times New Roman"/>
          <w:szCs w:val="24"/>
          <w:lang w:val="sr-Cyrl-CS"/>
        </w:rPr>
      </w:pPr>
      <w:r w:rsidRPr="00E535BE">
        <w:rPr>
          <w:rFonts w:ascii="Times New Roman" w:hAnsi="Times New Roman"/>
          <w:szCs w:val="24"/>
          <w:lang w:val="sr-Cyrl-CS"/>
        </w:rPr>
        <w:t xml:space="preserve">РАСИНСКИ </w:t>
      </w:r>
      <w:r w:rsidR="00701823" w:rsidRPr="00E535BE">
        <w:rPr>
          <w:rFonts w:ascii="Times New Roman" w:hAnsi="Times New Roman"/>
          <w:szCs w:val="24"/>
          <w:lang w:val="sr-Cyrl-CS"/>
        </w:rPr>
        <w:t xml:space="preserve"> УПРАВНИ ОКРУГ</w:t>
      </w:r>
    </w:p>
    <w:p w:rsidR="0067290D" w:rsidRDefault="0067290D" w:rsidP="0067290D">
      <w:pPr>
        <w:pStyle w:val="BodyText"/>
        <w:ind w:firstLine="0"/>
        <w:jc w:val="left"/>
        <w:rPr>
          <w:rFonts w:ascii="Times New Roman" w:hAnsi="Times New Roman"/>
          <w:szCs w:val="24"/>
          <w:lang w:val="sr-Cyrl-CS"/>
        </w:rPr>
      </w:pPr>
      <w:r w:rsidRPr="00E535BE">
        <w:rPr>
          <w:rFonts w:ascii="Times New Roman" w:hAnsi="Times New Roman"/>
          <w:szCs w:val="24"/>
          <w:lang w:val="sr-Cyrl-CS"/>
        </w:rPr>
        <w:t>Бр.</w:t>
      </w:r>
      <w:r w:rsidR="000D2C28">
        <w:rPr>
          <w:rFonts w:ascii="Times New Roman" w:hAnsi="Times New Roman"/>
          <w:szCs w:val="24"/>
          <w:lang w:val="sr-Cyrl-CS"/>
        </w:rPr>
        <w:t>919-00-48/2020-01</w:t>
      </w:r>
    </w:p>
    <w:p w:rsidR="000D2C28" w:rsidRPr="00E535BE" w:rsidRDefault="000D2C28" w:rsidP="0067290D">
      <w:pPr>
        <w:pStyle w:val="BodyText"/>
        <w:ind w:firstLine="0"/>
        <w:jc w:val="lef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13.08.2020</w:t>
      </w:r>
    </w:p>
    <w:p w:rsidR="00701823" w:rsidRPr="00E535BE" w:rsidRDefault="0067290D" w:rsidP="0067290D">
      <w:pPr>
        <w:pStyle w:val="BodyText"/>
        <w:tabs>
          <w:tab w:val="left" w:pos="0"/>
        </w:tabs>
        <w:ind w:right="-7" w:firstLine="0"/>
        <w:jc w:val="left"/>
        <w:rPr>
          <w:rFonts w:ascii="Times New Roman" w:hAnsi="Times New Roman"/>
          <w:szCs w:val="24"/>
          <w:lang w:val="sr-Cyrl-CS"/>
        </w:rPr>
      </w:pPr>
      <w:r w:rsidRPr="00E535BE">
        <w:rPr>
          <w:rFonts w:ascii="Times New Roman" w:hAnsi="Times New Roman"/>
          <w:szCs w:val="24"/>
          <w:lang w:val="sr-Cyrl-CS"/>
        </w:rPr>
        <w:t xml:space="preserve">БАЛКАНСКА 63 </w:t>
      </w:r>
    </w:p>
    <w:p w:rsidR="00701823" w:rsidRPr="00E535BE" w:rsidRDefault="0067290D" w:rsidP="0067290D">
      <w:pPr>
        <w:pStyle w:val="BodyText"/>
        <w:tabs>
          <w:tab w:val="left" w:pos="0"/>
        </w:tabs>
        <w:ind w:right="-7" w:firstLine="0"/>
        <w:jc w:val="left"/>
        <w:rPr>
          <w:rFonts w:ascii="Times New Roman" w:hAnsi="Times New Roman"/>
          <w:szCs w:val="24"/>
          <w:lang w:val="ru-RU"/>
        </w:rPr>
      </w:pPr>
      <w:r w:rsidRPr="00E535BE">
        <w:rPr>
          <w:rFonts w:ascii="Times New Roman" w:hAnsi="Times New Roman"/>
          <w:szCs w:val="24"/>
          <w:lang w:val="sr-Cyrl-CS"/>
        </w:rPr>
        <w:t>КРУШЕВАЦ</w:t>
      </w:r>
    </w:p>
    <w:p w:rsidR="00701823" w:rsidRPr="00391FC9" w:rsidRDefault="00701823" w:rsidP="00391FC9">
      <w:pPr>
        <w:pStyle w:val="BodyText"/>
        <w:tabs>
          <w:tab w:val="left" w:pos="0"/>
        </w:tabs>
        <w:ind w:firstLine="0"/>
        <w:rPr>
          <w:rFonts w:ascii="Times New Roman" w:hAnsi="Times New Roman"/>
          <w:szCs w:val="24"/>
          <w:lang w:val="sr-Cyrl-CS"/>
        </w:rPr>
      </w:pPr>
      <w:r w:rsidRPr="00E535BE">
        <w:rPr>
          <w:rFonts w:ascii="Times New Roman" w:hAnsi="Times New Roman"/>
          <w:szCs w:val="24"/>
          <w:lang w:val="ru-RU"/>
        </w:rPr>
        <w:tab/>
      </w:r>
      <w:r w:rsidRPr="00E535BE">
        <w:rPr>
          <w:rFonts w:ascii="Times New Roman" w:hAnsi="Times New Roman"/>
          <w:szCs w:val="24"/>
          <w:lang w:val="ru-RU"/>
        </w:rPr>
        <w:tab/>
      </w:r>
      <w:r w:rsidRPr="00E535BE">
        <w:rPr>
          <w:rFonts w:ascii="Times New Roman" w:hAnsi="Times New Roman"/>
          <w:szCs w:val="24"/>
          <w:lang w:val="ru-RU"/>
        </w:rPr>
        <w:tab/>
      </w:r>
      <w:r w:rsidRPr="00E535BE">
        <w:rPr>
          <w:rFonts w:ascii="Times New Roman" w:hAnsi="Times New Roman"/>
          <w:szCs w:val="24"/>
          <w:lang w:val="ru-RU"/>
        </w:rPr>
        <w:tab/>
      </w:r>
      <w:r w:rsidRPr="00E535BE">
        <w:rPr>
          <w:rFonts w:ascii="Times New Roman" w:hAnsi="Times New Roman"/>
          <w:szCs w:val="24"/>
          <w:lang w:val="ru-RU"/>
        </w:rPr>
        <w:tab/>
      </w:r>
      <w:r w:rsidRPr="00E535BE">
        <w:rPr>
          <w:rFonts w:ascii="Times New Roman" w:hAnsi="Times New Roman"/>
          <w:szCs w:val="24"/>
          <w:lang w:val="ru-RU"/>
        </w:rPr>
        <w:tab/>
      </w:r>
      <w:r w:rsidRPr="00E535BE">
        <w:rPr>
          <w:rFonts w:ascii="Times New Roman" w:hAnsi="Times New Roman"/>
          <w:szCs w:val="24"/>
          <w:lang w:val="ru-RU"/>
        </w:rPr>
        <w:tab/>
      </w:r>
      <w:r w:rsidRPr="00E535BE">
        <w:rPr>
          <w:rFonts w:ascii="Times New Roman" w:hAnsi="Times New Roman"/>
          <w:szCs w:val="24"/>
          <w:lang w:val="ru-RU"/>
        </w:rPr>
        <w:tab/>
      </w:r>
    </w:p>
    <w:p w:rsidR="00701823" w:rsidRDefault="00701823" w:rsidP="00701823">
      <w:pPr>
        <w:pStyle w:val="Default"/>
        <w:rPr>
          <w:rFonts w:ascii="Times New Roman" w:hAnsi="Times New Roman" w:cs="Times New Roman"/>
        </w:rPr>
      </w:pPr>
    </w:p>
    <w:p w:rsidR="00391FC9" w:rsidRPr="00391FC9" w:rsidRDefault="00391FC9" w:rsidP="00701823">
      <w:pPr>
        <w:pStyle w:val="Default"/>
        <w:rPr>
          <w:rFonts w:ascii="Times New Roman" w:hAnsi="Times New Roman" w:cs="Times New Roman"/>
        </w:rPr>
      </w:pPr>
    </w:p>
    <w:p w:rsidR="00701823" w:rsidRDefault="00701823" w:rsidP="00E535BE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535BE">
        <w:rPr>
          <w:rFonts w:ascii="Times New Roman" w:hAnsi="Times New Roman" w:cs="Times New Roman"/>
        </w:rPr>
        <w:t xml:space="preserve">У циљу заштите здравља, спречавања појаве и ширења заразне болести и отклањања ризика за безбедан и здрав рад запослених, као и лица која се затекну у радној околини, </w:t>
      </w:r>
      <w:r w:rsidR="003503A8" w:rsidRPr="00E535BE">
        <w:rPr>
          <w:rFonts w:ascii="Times New Roman" w:eastAsia="Times New Roman" w:hAnsi="Times New Roman"/>
        </w:rPr>
        <w:t xml:space="preserve">на основу члана 13. Закона о безбедности и здрављу на раду („Службени гласник РС”, бр. 101/05, 91/15 и 113/17 – др. закон), </w:t>
      </w:r>
      <w:r w:rsidR="0067290D" w:rsidRPr="00E535BE">
        <w:rPr>
          <w:rFonts w:ascii="Times New Roman" w:hAnsi="Times New Roman" w:cs="Times New Roman"/>
        </w:rPr>
        <w:t xml:space="preserve"> </w:t>
      </w:r>
      <w:r w:rsidRPr="00E535BE">
        <w:rPr>
          <w:rFonts w:ascii="Times New Roman" w:hAnsi="Times New Roman" w:cs="Times New Roman"/>
        </w:rPr>
        <w:t>и</w:t>
      </w:r>
      <w:r w:rsidR="003503A8" w:rsidRPr="00E535BE">
        <w:rPr>
          <w:rFonts w:ascii="Times New Roman" w:hAnsi="Times New Roman" w:cs="Times New Roman"/>
        </w:rPr>
        <w:t xml:space="preserve"> чл. 3. </w:t>
      </w:r>
      <w:r w:rsidRPr="00E535BE">
        <w:rPr>
          <w:rFonts w:ascii="Times New Roman" w:hAnsi="Times New Roman" w:cs="Times New Roman"/>
        </w:rPr>
        <w:t xml:space="preserve"> </w:t>
      </w:r>
      <w:r w:rsidRPr="00E535BE">
        <w:rPr>
          <w:rFonts w:ascii="Times New Roman" w:hAnsi="Times New Roman" w:cs="Times New Roman"/>
          <w:color w:val="000000" w:themeColor="text1"/>
        </w:rPr>
        <w:t>Правилник</w:t>
      </w:r>
      <w:r w:rsidR="003503A8" w:rsidRPr="00E535BE">
        <w:rPr>
          <w:rFonts w:ascii="Times New Roman" w:hAnsi="Times New Roman" w:cs="Times New Roman"/>
          <w:color w:val="000000" w:themeColor="text1"/>
        </w:rPr>
        <w:t>а</w:t>
      </w:r>
      <w:r w:rsidRPr="00E535BE">
        <w:rPr>
          <w:rFonts w:ascii="Times New Roman" w:hAnsi="Times New Roman" w:cs="Times New Roman"/>
          <w:color w:val="000000" w:themeColor="text1"/>
        </w:rPr>
        <w:t xml:space="preserve"> о превентивним мерама за безбедан и здрав рад за спречавање појаве и ширења епидемије заразне болести</w:t>
      </w:r>
      <w:r w:rsidR="00FC24CF" w:rsidRPr="00E535BE">
        <w:rPr>
          <w:rFonts w:ascii="Times New Roman" w:hAnsi="Times New Roman" w:cs="Times New Roman"/>
          <w:color w:val="000000" w:themeColor="text1"/>
        </w:rPr>
        <w:t xml:space="preserve"> („Сл. Гласник“ бр. 94/20)</w:t>
      </w:r>
      <w:r w:rsidRPr="00E535BE">
        <w:rPr>
          <w:rFonts w:ascii="Times New Roman" w:hAnsi="Times New Roman" w:cs="Times New Roman"/>
          <w:color w:val="000000" w:themeColor="text1"/>
        </w:rPr>
        <w:t xml:space="preserve">, доносим </w:t>
      </w:r>
    </w:p>
    <w:p w:rsidR="00391FC9" w:rsidRDefault="00391FC9" w:rsidP="00E535BE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91FC9" w:rsidRPr="00391FC9" w:rsidRDefault="00391FC9" w:rsidP="00E535BE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01823" w:rsidRPr="00E535BE" w:rsidRDefault="00701823" w:rsidP="00701823">
      <w:pPr>
        <w:pStyle w:val="Default"/>
        <w:ind w:firstLine="708"/>
        <w:rPr>
          <w:rFonts w:ascii="Times New Roman" w:hAnsi="Times New Roman" w:cs="Times New Roman"/>
        </w:rPr>
      </w:pPr>
    </w:p>
    <w:p w:rsidR="00701823" w:rsidRPr="00E535BE" w:rsidRDefault="00701823" w:rsidP="00701823">
      <w:pPr>
        <w:pStyle w:val="Default"/>
        <w:jc w:val="center"/>
        <w:rPr>
          <w:rFonts w:ascii="Times New Roman" w:hAnsi="Times New Roman" w:cs="Times New Roman"/>
          <w:b/>
        </w:rPr>
      </w:pPr>
      <w:r w:rsidRPr="00E535BE">
        <w:rPr>
          <w:rFonts w:ascii="Times New Roman" w:hAnsi="Times New Roman" w:cs="Times New Roman"/>
          <w:b/>
          <w:bCs/>
        </w:rPr>
        <w:t>ПЛАН ПРИМЕНЕ МЕРА</w:t>
      </w:r>
    </w:p>
    <w:p w:rsidR="00701823" w:rsidRPr="00E535BE" w:rsidRDefault="00701823" w:rsidP="00701823">
      <w:pPr>
        <w:pStyle w:val="Default"/>
        <w:jc w:val="center"/>
        <w:rPr>
          <w:rFonts w:ascii="Times New Roman" w:hAnsi="Times New Roman" w:cs="Times New Roman"/>
          <w:b/>
        </w:rPr>
      </w:pPr>
      <w:r w:rsidRPr="00E535BE">
        <w:rPr>
          <w:rFonts w:ascii="Times New Roman" w:hAnsi="Times New Roman" w:cs="Times New Roman"/>
          <w:b/>
        </w:rPr>
        <w:t>за спречавање појаве и ширења епидемије заразне болести</w:t>
      </w:r>
    </w:p>
    <w:p w:rsidR="00701823" w:rsidRDefault="00701823" w:rsidP="00701823">
      <w:pPr>
        <w:pStyle w:val="Default"/>
        <w:rPr>
          <w:rFonts w:ascii="Times New Roman" w:hAnsi="Times New Roman" w:cs="Times New Roman"/>
        </w:rPr>
      </w:pPr>
    </w:p>
    <w:p w:rsidR="00391FC9" w:rsidRPr="00E535BE" w:rsidRDefault="00391FC9" w:rsidP="00701823">
      <w:pPr>
        <w:pStyle w:val="Default"/>
        <w:rPr>
          <w:rFonts w:ascii="Times New Roman" w:hAnsi="Times New Roman" w:cs="Times New Roman"/>
        </w:rPr>
      </w:pPr>
    </w:p>
    <w:p w:rsidR="003503A8" w:rsidRDefault="003503A8" w:rsidP="003503A8">
      <w:pPr>
        <w:spacing w:line="236" w:lineRule="auto"/>
        <w:ind w:firstLine="720"/>
      </w:pPr>
      <w:r w:rsidRPr="00E535BE">
        <w:t xml:space="preserve">1.Мере ради спречавања ширења COVID-19 примењује на свим радним местима у радној околини и односи се на све локације, запослене и радно ангажована лица </w:t>
      </w:r>
      <w:r w:rsidR="00F1188A" w:rsidRPr="00E535BE">
        <w:t>у Расинског управном округу</w:t>
      </w:r>
      <w:r w:rsidRPr="00E535BE">
        <w:t>.</w:t>
      </w:r>
    </w:p>
    <w:p w:rsidR="00391FC9" w:rsidRPr="00391FC9" w:rsidRDefault="00391FC9" w:rsidP="003503A8">
      <w:pPr>
        <w:spacing w:line="236" w:lineRule="auto"/>
        <w:ind w:firstLine="720"/>
      </w:pPr>
    </w:p>
    <w:p w:rsidR="00701823" w:rsidRPr="00E535BE" w:rsidRDefault="003503A8" w:rsidP="00701823">
      <w:pPr>
        <w:pStyle w:val="Default"/>
        <w:rPr>
          <w:rFonts w:ascii="Times New Roman" w:hAnsi="Times New Roman" w:cs="Times New Roman"/>
        </w:rPr>
      </w:pPr>
      <w:r w:rsidRPr="00E535BE">
        <w:rPr>
          <w:rFonts w:ascii="Times New Roman" w:hAnsi="Times New Roman" w:cs="Times New Roman"/>
        </w:rPr>
        <w:t xml:space="preserve">               План мера садржи:</w:t>
      </w:r>
    </w:p>
    <w:p w:rsidR="003503A8" w:rsidRPr="00E535BE" w:rsidRDefault="003503A8" w:rsidP="00701823">
      <w:pPr>
        <w:pStyle w:val="Default"/>
        <w:rPr>
          <w:rFonts w:ascii="Times New Roman" w:hAnsi="Times New Roman" w:cs="Times New Roman"/>
        </w:rPr>
      </w:pPr>
      <w:r w:rsidRPr="00E535BE">
        <w:rPr>
          <w:rFonts w:ascii="Times New Roman" w:hAnsi="Times New Roman" w:cs="Times New Roman"/>
        </w:rPr>
        <w:t>-превентивне мере и активности за спречавање појаве епидемије заразих болести;</w:t>
      </w:r>
    </w:p>
    <w:p w:rsidR="003503A8" w:rsidRPr="00E535BE" w:rsidRDefault="003503A8" w:rsidP="00701823">
      <w:pPr>
        <w:pStyle w:val="Default"/>
        <w:rPr>
          <w:rFonts w:ascii="Times New Roman" w:hAnsi="Times New Roman" w:cs="Times New Roman"/>
        </w:rPr>
      </w:pPr>
      <w:r w:rsidRPr="00E535BE">
        <w:rPr>
          <w:rFonts w:ascii="Times New Roman" w:hAnsi="Times New Roman" w:cs="Times New Roman"/>
        </w:rPr>
        <w:t>-задужења за спровођење и контролу спровођења превентивних мера и активности;</w:t>
      </w:r>
    </w:p>
    <w:p w:rsidR="003503A8" w:rsidRPr="00E535BE" w:rsidRDefault="003503A8" w:rsidP="00701823">
      <w:pPr>
        <w:pStyle w:val="Default"/>
        <w:rPr>
          <w:rFonts w:ascii="Times New Roman" w:hAnsi="Times New Roman" w:cs="Times New Roman"/>
        </w:rPr>
      </w:pPr>
      <w:r w:rsidRPr="00E535BE">
        <w:rPr>
          <w:rFonts w:ascii="Times New Roman" w:hAnsi="Times New Roman" w:cs="Times New Roman"/>
        </w:rPr>
        <w:t>-мере и активности за поступање у случају појаве епидемије заразних болести.</w:t>
      </w:r>
    </w:p>
    <w:p w:rsidR="003503A8" w:rsidRPr="00E535BE" w:rsidRDefault="003503A8" w:rsidP="00701823">
      <w:pPr>
        <w:pStyle w:val="Default"/>
        <w:rPr>
          <w:rFonts w:ascii="Times New Roman" w:hAnsi="Times New Roman" w:cs="Times New Roman"/>
        </w:rPr>
      </w:pPr>
    </w:p>
    <w:p w:rsidR="00F1188A" w:rsidRPr="00E535BE" w:rsidRDefault="00701823" w:rsidP="00E535B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35BE">
        <w:rPr>
          <w:rFonts w:ascii="Times New Roman" w:hAnsi="Times New Roman" w:cs="Times New Roman"/>
          <w:b/>
        </w:rPr>
        <w:t xml:space="preserve">ОПШТЕ ПРЕВЕНТИВНЕ МЕРЕ </w:t>
      </w:r>
    </w:p>
    <w:p w:rsidR="00F1188A" w:rsidRPr="00C66921" w:rsidRDefault="00D12173" w:rsidP="00F1188A">
      <w:pPr>
        <w:spacing w:line="0" w:lineRule="atLeast"/>
        <w:ind w:left="720"/>
        <w:rPr>
          <w:b/>
        </w:rPr>
      </w:pPr>
      <w:r w:rsidRPr="00E535BE">
        <w:rPr>
          <w:b/>
        </w:rPr>
        <w:t>1.1</w:t>
      </w:r>
      <w:r w:rsidR="00F1188A" w:rsidRPr="00E535BE">
        <w:rPr>
          <w:b/>
        </w:rPr>
        <w:t xml:space="preserve"> </w:t>
      </w:r>
      <w:r w:rsidR="00C66921">
        <w:rPr>
          <w:b/>
        </w:rPr>
        <w:t>МЕРЕ И АКТИВНОСТИ РАСИНСКОГ УПРАВНОГ ОКРУГА</w:t>
      </w:r>
    </w:p>
    <w:p w:rsidR="00F1188A" w:rsidRPr="00E535BE" w:rsidRDefault="00F1188A" w:rsidP="00F1188A">
      <w:pPr>
        <w:spacing w:line="283" w:lineRule="exact"/>
      </w:pPr>
    </w:p>
    <w:p w:rsidR="00F1188A" w:rsidRPr="00E535BE" w:rsidRDefault="00F1188A" w:rsidP="00F1188A">
      <w:pPr>
        <w:spacing w:line="264" w:lineRule="auto"/>
        <w:ind w:firstLine="720"/>
      </w:pPr>
      <w:r w:rsidRPr="00E535BE">
        <w:t xml:space="preserve">Ради спречавања ширења COVID-19 </w:t>
      </w:r>
      <w:r w:rsidR="00D12173" w:rsidRPr="00E535BE">
        <w:t xml:space="preserve"> Расински управни округ је</w:t>
      </w:r>
      <w:r w:rsidR="005B6198">
        <w:t xml:space="preserve"> дужан</w:t>
      </w:r>
      <w:r w:rsidR="00D12173" w:rsidRPr="00E535BE">
        <w:t xml:space="preserve"> </w:t>
      </w:r>
      <w:r w:rsidRPr="00E535BE">
        <w:t xml:space="preserve"> да спроведе следеће мере:</w:t>
      </w:r>
    </w:p>
    <w:p w:rsidR="00F1188A" w:rsidRPr="00E535BE" w:rsidRDefault="00F1188A" w:rsidP="00F1188A">
      <w:pPr>
        <w:spacing w:line="26" w:lineRule="exact"/>
      </w:pPr>
    </w:p>
    <w:p w:rsidR="00F1188A" w:rsidRPr="00E535BE" w:rsidRDefault="00F1188A" w:rsidP="00F1188A">
      <w:pPr>
        <w:numPr>
          <w:ilvl w:val="0"/>
          <w:numId w:val="4"/>
        </w:numPr>
        <w:tabs>
          <w:tab w:val="left" w:pos="1022"/>
        </w:tabs>
        <w:spacing w:line="266" w:lineRule="auto"/>
        <w:ind w:firstLine="720"/>
        <w:jc w:val="left"/>
      </w:pPr>
      <w:r w:rsidRPr="00E535BE">
        <w:t>безконтактно мерење температуре запослених,  радно ангажованих   и екстеринх лица која улазе у просторије Округа.  ;</w:t>
      </w:r>
    </w:p>
    <w:p w:rsidR="00F1188A" w:rsidRPr="00E535BE" w:rsidRDefault="00F1188A" w:rsidP="00F1188A">
      <w:pPr>
        <w:spacing w:line="12" w:lineRule="exact"/>
      </w:pPr>
    </w:p>
    <w:p w:rsidR="00F1188A" w:rsidRPr="00E535BE" w:rsidRDefault="00F1188A" w:rsidP="00F1188A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260"/>
        <w:jc w:val="left"/>
        <w:sectPr w:rsidR="00F1188A" w:rsidRPr="00E535BE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 w:rsidRPr="00E535BE">
        <w:t>обавезну дезинфекцију руку и обуће пре уласка у просторије Округа:</w:t>
      </w:r>
    </w:p>
    <w:p w:rsidR="00F1188A" w:rsidRPr="00E535BE" w:rsidRDefault="00F1188A" w:rsidP="00F1188A">
      <w:pPr>
        <w:spacing w:line="200" w:lineRule="exact"/>
      </w:pPr>
      <w:bookmarkStart w:id="0" w:name="page2"/>
      <w:bookmarkEnd w:id="0"/>
    </w:p>
    <w:p w:rsidR="00F1188A" w:rsidRPr="00E535BE" w:rsidRDefault="00F1188A" w:rsidP="00F1188A">
      <w:pPr>
        <w:spacing w:line="208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092"/>
        </w:tabs>
        <w:spacing w:line="272" w:lineRule="auto"/>
        <w:ind w:firstLine="720"/>
      </w:pPr>
      <w:r w:rsidRPr="00E535BE">
        <w:t>редовно информисање запослених и радно ангажованих лица о општим хигијенским мерама, а нарочито о важности честог прања руку, топлом водом и сапуном, минимум 20 секунди, и избегавања додиривања уста, носа и очију, осим марамицом, променама у организацији рада и одговорном понашању на радном месту;</w:t>
      </w:r>
    </w:p>
    <w:p w:rsidR="00F1188A" w:rsidRPr="00E535BE" w:rsidRDefault="00F1188A" w:rsidP="00F1188A">
      <w:pPr>
        <w:spacing w:line="18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003"/>
        </w:tabs>
        <w:spacing w:line="264" w:lineRule="auto"/>
        <w:ind w:firstLine="720"/>
        <w:jc w:val="left"/>
      </w:pPr>
      <w:r w:rsidRPr="00E535BE">
        <w:t>организовање рада тако да се радни задаци изводе смањивањем рада у групи и непосредних контаката запослених који рад обављају у истом простору;</w:t>
      </w:r>
    </w:p>
    <w:p w:rsidR="00F1188A" w:rsidRPr="00E535BE" w:rsidRDefault="00F1188A" w:rsidP="00F1188A">
      <w:pPr>
        <w:spacing w:line="26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042"/>
        </w:tabs>
        <w:spacing w:line="266" w:lineRule="auto"/>
        <w:ind w:firstLine="720"/>
        <w:jc w:val="left"/>
      </w:pPr>
      <w:r w:rsidRPr="00E535BE">
        <w:t>обезбеђивање међусобне дистанце од најмање 2 метра и 4 метра квадратна површине слободног простора по једном запосленом;</w:t>
      </w:r>
    </w:p>
    <w:p w:rsidR="00F1188A" w:rsidRPr="00E535BE" w:rsidRDefault="00F1188A" w:rsidP="00F1188A">
      <w:pPr>
        <w:spacing w:line="24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044"/>
        </w:tabs>
        <w:spacing w:line="286" w:lineRule="auto"/>
        <w:ind w:firstLine="720"/>
      </w:pPr>
      <w:r w:rsidRPr="00E535BE">
        <w:t>обезбеђивање запосленима одговарајуће заштитне опреме, заштитних маски</w:t>
      </w:r>
      <w:r w:rsidR="005B6198">
        <w:t>, рукавица</w:t>
      </w:r>
      <w:r w:rsidRPr="00E535BE">
        <w:t>;</w:t>
      </w:r>
    </w:p>
    <w:p w:rsidR="00F1188A" w:rsidRPr="00E535BE" w:rsidRDefault="00F1188A" w:rsidP="00F1188A">
      <w:pPr>
        <w:spacing w:line="3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030"/>
        </w:tabs>
        <w:spacing w:line="271" w:lineRule="auto"/>
        <w:ind w:firstLine="720"/>
      </w:pPr>
      <w:r w:rsidRPr="00E535BE">
        <w:t xml:space="preserve">забране наручивања и доставе хране запосленима у објекат </w:t>
      </w:r>
      <w:r w:rsidR="00D12173" w:rsidRPr="00E535BE">
        <w:t xml:space="preserve">Округа </w:t>
      </w:r>
      <w:r w:rsidRPr="00E535BE">
        <w:t>уз препоруку запосленима да доносе готову храну у произвођачкој амбалажи или суву храну припремљену код куће;</w:t>
      </w:r>
    </w:p>
    <w:p w:rsidR="00F1188A" w:rsidRPr="00E535BE" w:rsidRDefault="00F1188A" w:rsidP="00F1188A">
      <w:pPr>
        <w:spacing w:line="5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забране гомилања отпада, посебно хране;</w:t>
      </w:r>
    </w:p>
    <w:p w:rsidR="00F1188A" w:rsidRPr="00E535BE" w:rsidRDefault="00F1188A" w:rsidP="00F1188A">
      <w:pPr>
        <w:spacing w:line="53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967"/>
        </w:tabs>
        <w:spacing w:line="264" w:lineRule="auto"/>
        <w:ind w:firstLine="720"/>
        <w:jc w:val="left"/>
      </w:pPr>
      <w:r w:rsidRPr="00E535BE">
        <w:t xml:space="preserve">странке, посетиоци, клијенти и сл., док се налазе у простору </w:t>
      </w:r>
      <w:r w:rsidR="00D12173" w:rsidRPr="00E535BE">
        <w:t xml:space="preserve">Округа </w:t>
      </w:r>
      <w:r w:rsidRPr="00E535BE">
        <w:t>, морају све време да носе заштитну опрему (маску);</w:t>
      </w:r>
    </w:p>
    <w:p w:rsidR="00F1188A" w:rsidRPr="00E535BE" w:rsidRDefault="00F1188A" w:rsidP="00F1188A">
      <w:pPr>
        <w:spacing w:line="16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100"/>
        </w:tabs>
        <w:spacing w:line="0" w:lineRule="atLeast"/>
        <w:ind w:left="1100" w:hanging="380"/>
        <w:jc w:val="left"/>
      </w:pPr>
      <w:r w:rsidRPr="00E535BE">
        <w:t>приликом пословних сусрета избегавати руковање и срдачно поздрављање;</w:t>
      </w:r>
    </w:p>
    <w:p w:rsidR="00F1188A" w:rsidRPr="00E535BE" w:rsidRDefault="00F1188A" w:rsidP="00F1188A">
      <w:pPr>
        <w:spacing w:line="40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100"/>
        </w:tabs>
        <w:spacing w:line="0" w:lineRule="atLeast"/>
        <w:ind w:left="1100" w:hanging="380"/>
        <w:jc w:val="left"/>
      </w:pPr>
      <w:r w:rsidRPr="00E535BE">
        <w:t>ограничити групне пословне састанке уз поштовање физичке</w:t>
      </w:r>
    </w:p>
    <w:p w:rsidR="00F1188A" w:rsidRPr="00E535BE" w:rsidRDefault="00F1188A" w:rsidP="00F1188A">
      <w:pPr>
        <w:spacing w:line="40" w:lineRule="exact"/>
      </w:pPr>
    </w:p>
    <w:p w:rsidR="00F1188A" w:rsidRPr="00E535BE" w:rsidRDefault="00F1188A" w:rsidP="00F1188A">
      <w:pPr>
        <w:spacing w:line="0" w:lineRule="atLeast"/>
      </w:pPr>
      <w:r w:rsidRPr="00E535BE">
        <w:t>дистанце;</w:t>
      </w:r>
    </w:p>
    <w:p w:rsidR="00F1188A" w:rsidRPr="00E535BE" w:rsidRDefault="00F1188A" w:rsidP="00F1188A">
      <w:pPr>
        <w:spacing w:line="53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126"/>
        </w:tabs>
        <w:spacing w:line="267" w:lineRule="auto"/>
        <w:ind w:firstLine="720"/>
        <w:jc w:val="left"/>
      </w:pPr>
      <w:r w:rsidRPr="00E535BE">
        <w:t>за састанке користити веће просторије како би се између учесника омогућила физичка дистанца од најмање 2 метра;</w:t>
      </w:r>
    </w:p>
    <w:p w:rsidR="00F1188A" w:rsidRPr="00E535BE" w:rsidRDefault="00F1188A" w:rsidP="00F1188A">
      <w:pPr>
        <w:spacing w:line="10" w:lineRule="exact"/>
      </w:pPr>
    </w:p>
    <w:p w:rsidR="00F1188A" w:rsidRPr="00E535BE" w:rsidRDefault="00F1188A" w:rsidP="00F1188A">
      <w:pPr>
        <w:numPr>
          <w:ilvl w:val="0"/>
          <w:numId w:val="5"/>
        </w:numPr>
        <w:tabs>
          <w:tab w:val="left" w:pos="1100"/>
        </w:tabs>
        <w:spacing w:line="0" w:lineRule="atLeast"/>
        <w:ind w:left="1100" w:hanging="380"/>
        <w:jc w:val="left"/>
      </w:pPr>
      <w:r w:rsidRPr="00E535BE">
        <w:t xml:space="preserve">ограничити време трајања састанака на </w:t>
      </w:r>
      <w:r w:rsidR="00D12173" w:rsidRPr="00E535BE">
        <w:t>15</w:t>
      </w:r>
      <w:r w:rsidRPr="00E535BE">
        <w:t xml:space="preserve"> минута;</w:t>
      </w:r>
    </w:p>
    <w:p w:rsidR="00F1188A" w:rsidRPr="00E535BE" w:rsidRDefault="00F1188A" w:rsidP="00F1188A">
      <w:pPr>
        <w:spacing w:line="53" w:lineRule="exact"/>
      </w:pPr>
    </w:p>
    <w:p w:rsidR="00F1188A" w:rsidRPr="00E535BE" w:rsidRDefault="00F1188A" w:rsidP="00F1188A">
      <w:pPr>
        <w:spacing w:line="16" w:lineRule="exact"/>
      </w:pPr>
    </w:p>
    <w:p w:rsidR="00F1188A" w:rsidRPr="00E535BE" w:rsidRDefault="00F1188A" w:rsidP="00F1188A">
      <w:pPr>
        <w:numPr>
          <w:ilvl w:val="0"/>
          <w:numId w:val="6"/>
        </w:numPr>
        <w:tabs>
          <w:tab w:val="left" w:pos="1180"/>
        </w:tabs>
        <w:spacing w:line="0" w:lineRule="atLeast"/>
        <w:ind w:left="1180" w:hanging="460"/>
        <w:jc w:val="left"/>
      </w:pPr>
      <w:r w:rsidRPr="00E535BE">
        <w:t>дати  предност  комуникацији  путем  телефона,  интернета,  конференцијских</w:t>
      </w:r>
    </w:p>
    <w:p w:rsidR="00F1188A" w:rsidRPr="00E535BE" w:rsidRDefault="00F1188A" w:rsidP="00F1188A">
      <w:pPr>
        <w:spacing w:line="40" w:lineRule="exact"/>
      </w:pPr>
    </w:p>
    <w:p w:rsidR="00F1188A" w:rsidRPr="00391FC9" w:rsidRDefault="00F1188A" w:rsidP="00391FC9">
      <w:pPr>
        <w:spacing w:line="0" w:lineRule="atLeast"/>
      </w:pPr>
      <w:r w:rsidRPr="00E535BE">
        <w:t>позива.</w:t>
      </w:r>
    </w:p>
    <w:p w:rsidR="00F1188A" w:rsidRPr="00C66921" w:rsidRDefault="00E535BE" w:rsidP="00E535BE">
      <w:pPr>
        <w:pStyle w:val="ListParagraph"/>
        <w:spacing w:line="0" w:lineRule="atLeast"/>
        <w:ind w:left="1080"/>
        <w:rPr>
          <w:b/>
        </w:rPr>
      </w:pPr>
      <w:r>
        <w:rPr>
          <w:b/>
        </w:rPr>
        <w:t>1.</w:t>
      </w:r>
      <w:r w:rsidR="00F1188A" w:rsidRPr="00E535BE">
        <w:rPr>
          <w:b/>
        </w:rPr>
        <w:t xml:space="preserve">2. </w:t>
      </w:r>
      <w:r w:rsidR="00C66921">
        <w:rPr>
          <w:b/>
        </w:rPr>
        <w:t>НАЧИН РАДА ЗАПОСЛЕНИХ И АНГАЖОВАНИХ ЛИЦА</w:t>
      </w:r>
    </w:p>
    <w:p w:rsidR="00F1188A" w:rsidRPr="00E535BE" w:rsidRDefault="00F1188A" w:rsidP="00F1188A">
      <w:pPr>
        <w:spacing w:line="367" w:lineRule="exact"/>
      </w:pPr>
    </w:p>
    <w:p w:rsidR="00F1188A" w:rsidRPr="00E535BE" w:rsidRDefault="00F1188A" w:rsidP="00F1188A">
      <w:pPr>
        <w:spacing w:line="264" w:lineRule="auto"/>
        <w:ind w:firstLine="720"/>
      </w:pPr>
      <w:r w:rsidRPr="00E535BE">
        <w:t>Запослени и радно ангажована лица дужни су да спроводе све мере безбедности и здравља на раду како би сачували своје здравље, као и здравље других лица и да:</w:t>
      </w:r>
    </w:p>
    <w:p w:rsidR="00F1188A" w:rsidRPr="00E535BE" w:rsidRDefault="00F1188A" w:rsidP="00F1188A">
      <w:pPr>
        <w:spacing w:line="15" w:lineRule="exact"/>
      </w:pPr>
    </w:p>
    <w:p w:rsidR="00F1188A" w:rsidRPr="00E535BE" w:rsidRDefault="00F1188A" w:rsidP="00F1188A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 xml:space="preserve">пре уласка у просторије </w:t>
      </w:r>
      <w:r w:rsidR="00D12173" w:rsidRPr="00E535BE">
        <w:t>Округа</w:t>
      </w:r>
      <w:r w:rsidRPr="00E535BE">
        <w:t xml:space="preserve"> обаве безконтактно мерење температуре;</w:t>
      </w:r>
    </w:p>
    <w:p w:rsidR="00F1188A" w:rsidRPr="00E535BE" w:rsidRDefault="00F1188A" w:rsidP="00F1188A">
      <w:pPr>
        <w:spacing w:line="55" w:lineRule="exact"/>
      </w:pPr>
    </w:p>
    <w:p w:rsidR="00F1188A" w:rsidRPr="00E535BE" w:rsidRDefault="00F1188A" w:rsidP="00F1188A">
      <w:pPr>
        <w:numPr>
          <w:ilvl w:val="0"/>
          <w:numId w:val="7"/>
        </w:numPr>
        <w:tabs>
          <w:tab w:val="left" w:pos="986"/>
        </w:tabs>
        <w:spacing w:line="264" w:lineRule="auto"/>
        <w:ind w:firstLine="720"/>
        <w:jc w:val="left"/>
      </w:pPr>
      <w:r w:rsidRPr="00E535BE">
        <w:t>по налогу руководиоца уже унутрашње јединице у току рада обаве безконтактно мерење температуре;</w:t>
      </w:r>
    </w:p>
    <w:p w:rsidR="00F1188A" w:rsidRPr="00E535BE" w:rsidRDefault="00F1188A" w:rsidP="00F1188A">
      <w:pPr>
        <w:spacing w:line="14" w:lineRule="exact"/>
      </w:pPr>
    </w:p>
    <w:p w:rsidR="00F1188A" w:rsidRPr="00E535BE" w:rsidRDefault="00F1188A" w:rsidP="00F1188A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пре уласка у пословни простор, изврше обавезну дезинфекцију руку и обуће;</w:t>
      </w:r>
    </w:p>
    <w:p w:rsidR="00F1188A" w:rsidRPr="00E535BE" w:rsidRDefault="00F1188A" w:rsidP="00F1188A">
      <w:pPr>
        <w:spacing w:line="53" w:lineRule="exact"/>
      </w:pPr>
    </w:p>
    <w:p w:rsidR="00F1188A" w:rsidRPr="00E535BE" w:rsidRDefault="00F1188A" w:rsidP="00F1188A">
      <w:pPr>
        <w:numPr>
          <w:ilvl w:val="0"/>
          <w:numId w:val="7"/>
        </w:numPr>
        <w:tabs>
          <w:tab w:val="left" w:pos="1030"/>
        </w:tabs>
        <w:spacing w:line="271" w:lineRule="auto"/>
        <w:ind w:firstLine="720"/>
      </w:pPr>
      <w:r w:rsidRPr="00E535BE">
        <w:t>пре почетка рада прегледају своје радно место укључујући и дезинфиковање радних столова, телефона, тастатуре и „миша”, хефталице, бушилице, хемијске оловке и сл.;</w:t>
      </w:r>
    </w:p>
    <w:p w:rsidR="00F1188A" w:rsidRPr="00E535BE" w:rsidRDefault="00F1188A" w:rsidP="00F1188A">
      <w:pPr>
        <w:tabs>
          <w:tab w:val="left" w:pos="1030"/>
        </w:tabs>
        <w:spacing w:line="271" w:lineRule="auto"/>
        <w:ind w:firstLine="720"/>
        <w:sectPr w:rsidR="00F1188A" w:rsidRPr="00E535BE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F1188A" w:rsidRPr="00E535BE" w:rsidRDefault="00F1188A" w:rsidP="00F1188A">
      <w:pPr>
        <w:spacing w:line="200" w:lineRule="exact"/>
      </w:pPr>
      <w:bookmarkStart w:id="1" w:name="page3"/>
      <w:bookmarkEnd w:id="1"/>
    </w:p>
    <w:p w:rsidR="00F1188A" w:rsidRPr="00E535BE" w:rsidRDefault="00F1188A" w:rsidP="00F1188A">
      <w:pPr>
        <w:spacing w:line="208" w:lineRule="exact"/>
      </w:pPr>
    </w:p>
    <w:p w:rsidR="00F1188A" w:rsidRPr="00E535BE" w:rsidRDefault="00F1188A" w:rsidP="00F1188A">
      <w:pPr>
        <w:numPr>
          <w:ilvl w:val="0"/>
          <w:numId w:val="8"/>
        </w:numPr>
        <w:tabs>
          <w:tab w:val="left" w:pos="1020"/>
        </w:tabs>
        <w:spacing w:line="270" w:lineRule="auto"/>
        <w:ind w:firstLine="720"/>
      </w:pPr>
      <w:r w:rsidRPr="00E535BE">
        <w:t>наменски користе прописану заштитну опрему, заштитне маске и да са њима пажљиво рукује, да не би угрозили своју безбедност и здравље као и безбедност и здравље других лица;</w:t>
      </w:r>
    </w:p>
    <w:p w:rsidR="00F1188A" w:rsidRPr="00E535BE" w:rsidRDefault="00F1188A" w:rsidP="00F1188A">
      <w:pPr>
        <w:spacing w:line="21" w:lineRule="exact"/>
      </w:pPr>
    </w:p>
    <w:p w:rsidR="00F1188A" w:rsidRPr="00E535BE" w:rsidRDefault="00F1188A" w:rsidP="00F1188A">
      <w:pPr>
        <w:numPr>
          <w:ilvl w:val="0"/>
          <w:numId w:val="8"/>
        </w:numPr>
        <w:tabs>
          <w:tab w:val="left" w:pos="1020"/>
        </w:tabs>
        <w:spacing w:line="264" w:lineRule="auto"/>
        <w:ind w:firstLine="720"/>
        <w:jc w:val="left"/>
      </w:pPr>
      <w:r w:rsidRPr="00E535BE">
        <w:t>додатно брину о својој хигијени тако што ће редовно и правилно прати руке сапуном и водом најмање 20 секунди;</w:t>
      </w:r>
    </w:p>
    <w:p w:rsidR="00F1188A" w:rsidRPr="00E535BE" w:rsidRDefault="00F1188A" w:rsidP="00F1188A">
      <w:pPr>
        <w:spacing w:line="14" w:lineRule="exact"/>
      </w:pPr>
    </w:p>
    <w:p w:rsidR="00F1188A" w:rsidRPr="00E535BE" w:rsidRDefault="00F1188A" w:rsidP="00F1188A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држе минимално растојање од 2 метра у односу на друга лица;</w:t>
      </w:r>
    </w:p>
    <w:p w:rsidR="00F1188A" w:rsidRPr="00E535BE" w:rsidRDefault="00F1188A" w:rsidP="00F1188A">
      <w:pPr>
        <w:spacing w:line="53" w:lineRule="exact"/>
      </w:pPr>
    </w:p>
    <w:p w:rsidR="00F1188A" w:rsidRPr="00E535BE" w:rsidRDefault="00F1188A" w:rsidP="00F1188A">
      <w:pPr>
        <w:numPr>
          <w:ilvl w:val="0"/>
          <w:numId w:val="8"/>
        </w:numPr>
        <w:tabs>
          <w:tab w:val="left" w:pos="991"/>
        </w:tabs>
        <w:spacing w:line="266" w:lineRule="auto"/>
        <w:ind w:firstLine="720"/>
        <w:jc w:val="left"/>
      </w:pPr>
      <w:r w:rsidRPr="00E535BE">
        <w:t>у току рада избегавају ношење накита, сатова и наруквица јер то повећава ризик од преноса инфекција и отежава правилно прање руку и у току рада везују косу;</w:t>
      </w:r>
    </w:p>
    <w:p w:rsidR="00F1188A" w:rsidRPr="00E535BE" w:rsidRDefault="00F1188A" w:rsidP="00F1188A">
      <w:pPr>
        <w:spacing w:line="24" w:lineRule="exact"/>
      </w:pPr>
    </w:p>
    <w:p w:rsidR="00F1188A" w:rsidRPr="00E535BE" w:rsidRDefault="00F1188A" w:rsidP="00F1188A">
      <w:pPr>
        <w:numPr>
          <w:ilvl w:val="0"/>
          <w:numId w:val="8"/>
        </w:numPr>
        <w:tabs>
          <w:tab w:val="left" w:pos="1027"/>
        </w:tabs>
        <w:spacing w:line="264" w:lineRule="auto"/>
        <w:ind w:firstLine="720"/>
        <w:jc w:val="left"/>
      </w:pPr>
      <w:r w:rsidRPr="00E535BE">
        <w:t>обавезно обавесте непосредног руководиоца уколико посумњају на симптоме COVID-19 код себе, код других запослених или чланова своје породице;</w:t>
      </w:r>
    </w:p>
    <w:p w:rsidR="00F1188A" w:rsidRPr="00E535BE" w:rsidRDefault="00F1188A" w:rsidP="00F1188A">
      <w:pPr>
        <w:spacing w:line="27" w:lineRule="exact"/>
      </w:pPr>
    </w:p>
    <w:p w:rsidR="00E62417" w:rsidRPr="00E535BE" w:rsidRDefault="00F1188A" w:rsidP="00E535BE">
      <w:pPr>
        <w:numPr>
          <w:ilvl w:val="0"/>
          <w:numId w:val="8"/>
        </w:numPr>
        <w:tabs>
          <w:tab w:val="left" w:pos="1097"/>
        </w:tabs>
        <w:spacing w:line="266" w:lineRule="auto"/>
        <w:ind w:firstLine="720"/>
        <w:jc w:val="left"/>
      </w:pPr>
      <w:r w:rsidRPr="00E535BE">
        <w:t>пре напуштања радног места, да радно место и средства за рад оставе у стању да не угрожавају друге запослене.</w:t>
      </w:r>
    </w:p>
    <w:p w:rsidR="00E535BE" w:rsidRDefault="00E535BE" w:rsidP="00E535BE">
      <w:pPr>
        <w:pStyle w:val="ListParagraph"/>
      </w:pPr>
    </w:p>
    <w:p w:rsidR="00701823" w:rsidRPr="00E535BE" w:rsidRDefault="00E535BE" w:rsidP="00E535BE">
      <w:pPr>
        <w:pStyle w:val="Default"/>
        <w:rPr>
          <w:rFonts w:ascii="Times New Roman" w:eastAsia="Yu Gothic UI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val="sr-Cyrl-CS"/>
        </w:rPr>
        <w:t>2</w:t>
      </w:r>
      <w:r w:rsidR="00701823" w:rsidRPr="00E535BE">
        <w:rPr>
          <w:rFonts w:ascii="Times New Roman" w:eastAsia="Yu Gothic UI" w:hAnsi="Times New Roman" w:cs="Times New Roman"/>
        </w:rPr>
        <w:t xml:space="preserve">. </w:t>
      </w:r>
      <w:r w:rsidR="00701823" w:rsidRPr="00E535BE">
        <w:rPr>
          <w:rFonts w:ascii="Times New Roman" w:eastAsia="Yu Gothic UI" w:hAnsi="Times New Roman" w:cs="Times New Roman"/>
          <w:b/>
        </w:rPr>
        <w:t xml:space="preserve">ПОСЕБНЕ ПРЕВЕНТИВНЕ МЕРЕ </w:t>
      </w:r>
    </w:p>
    <w:p w:rsidR="00FA177A" w:rsidRPr="00E535BE" w:rsidRDefault="00FA177A" w:rsidP="00701823">
      <w:pPr>
        <w:pStyle w:val="Default"/>
        <w:rPr>
          <w:rFonts w:ascii="Times New Roman" w:eastAsia="Yu Gothic UI" w:hAnsi="Times New Roman" w:cs="Times New Roman"/>
        </w:rPr>
      </w:pPr>
    </w:p>
    <w:p w:rsidR="00701823" w:rsidRPr="00E535BE" w:rsidRDefault="00D12173" w:rsidP="00D1217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2.1 </w:t>
      </w:r>
      <w:r w:rsidR="00701823" w:rsidRPr="00E535BE">
        <w:rPr>
          <w:rFonts w:ascii="Times New Roman" w:eastAsia="Yu Gothic UI" w:hAnsi="Times New Roman" w:cs="Times New Roman"/>
        </w:rPr>
        <w:t xml:space="preserve">ПРЕВЕНТИВНЕ МЕРЕ ПРИЛИКОМ ПОСЛОВНИХ САСТАНАКА </w:t>
      </w:r>
    </w:p>
    <w:p w:rsidR="00FA177A" w:rsidRPr="00E535BE" w:rsidRDefault="00FA177A" w:rsidP="00FA177A">
      <w:pPr>
        <w:pStyle w:val="Default"/>
        <w:ind w:left="720"/>
        <w:rPr>
          <w:rFonts w:ascii="Times New Roman" w:eastAsia="Yu Gothic UI" w:hAnsi="Times New Roman" w:cs="Times New Roman"/>
        </w:rPr>
      </w:pP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Приликом одржавања састанака </w:t>
      </w:r>
      <w:r w:rsidR="00C66921">
        <w:rPr>
          <w:rFonts w:ascii="Times New Roman" w:eastAsia="Yu Gothic UI" w:hAnsi="Times New Roman" w:cs="Times New Roman"/>
        </w:rPr>
        <w:t>потребно је</w:t>
      </w:r>
      <w:r w:rsidRPr="00E535BE">
        <w:rPr>
          <w:rFonts w:ascii="Times New Roman" w:eastAsia="Yu Gothic UI" w:hAnsi="Times New Roman" w:cs="Times New Roman"/>
        </w:rPr>
        <w:t xml:space="preserve">: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При уласку у просторију у којој се одржава састанак, обавезна је дезинфекција руку за све и о томе поставити обавештење.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Избегавати руковање и срдачно поздрављање.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>Ограничити групне пословне састанке</w:t>
      </w:r>
      <w:r w:rsidR="00FC24CF" w:rsidRPr="00E535BE">
        <w:rPr>
          <w:rFonts w:ascii="Times New Roman" w:eastAsia="Yu Gothic UI" w:hAnsi="Times New Roman" w:cs="Times New Roman"/>
        </w:rPr>
        <w:t xml:space="preserve"> и обезбедити физичку дистанцу између учесника</w:t>
      </w:r>
      <w:r w:rsidR="00FA177A" w:rsidRPr="00E535BE">
        <w:rPr>
          <w:rFonts w:ascii="Times New Roman" w:eastAsia="Yu Gothic UI" w:hAnsi="Times New Roman" w:cs="Times New Roman"/>
        </w:rPr>
        <w:t>.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За састанке користити веће просторије како би се између учесника омогућила физичка дистанца од бар 2 м.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Пре почетка и након састанка потребно је проветрити и дезинфиковати просторију (радне површине, кваке, коришћену апаратуру итд.).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Ограничити време трајања састанака на најмању меру, уколико је могуће до 15 минута.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Дати предност комуникацији путем телефона, интернета, конференцијских позива итд. </w:t>
      </w:r>
    </w:p>
    <w:p w:rsidR="00FA177A" w:rsidRPr="00391FC9" w:rsidRDefault="00FA177A" w:rsidP="00701823">
      <w:pPr>
        <w:pStyle w:val="Default"/>
        <w:rPr>
          <w:rFonts w:ascii="Times New Roman" w:eastAsia="Yu Gothic UI" w:hAnsi="Times New Roman" w:cs="Times New Roman"/>
        </w:rPr>
      </w:pPr>
    </w:p>
    <w:p w:rsidR="00701823" w:rsidRPr="00E535BE" w:rsidRDefault="00E535BE" w:rsidP="00701823">
      <w:pPr>
        <w:pStyle w:val="Default"/>
        <w:rPr>
          <w:rFonts w:ascii="Times New Roman" w:eastAsia="Yu Gothic UI" w:hAnsi="Times New Roman" w:cs="Times New Roman"/>
        </w:rPr>
      </w:pPr>
      <w:r>
        <w:rPr>
          <w:rFonts w:ascii="Times New Roman" w:eastAsia="Yu Gothic UI" w:hAnsi="Times New Roman" w:cs="Times New Roman"/>
        </w:rPr>
        <w:t>2.2</w:t>
      </w:r>
      <w:r w:rsidR="00701610" w:rsidRPr="00E535BE">
        <w:rPr>
          <w:rFonts w:ascii="Times New Roman" w:eastAsia="Yu Gothic UI" w:hAnsi="Times New Roman" w:cs="Times New Roman"/>
        </w:rPr>
        <w:t xml:space="preserve">. РАДНИ ПРОСТОР, </w:t>
      </w:r>
      <w:r w:rsidR="00701823" w:rsidRPr="00E535BE">
        <w:rPr>
          <w:rFonts w:ascii="Times New Roman" w:eastAsia="Yu Gothic UI" w:hAnsi="Times New Roman" w:cs="Times New Roman"/>
        </w:rPr>
        <w:t xml:space="preserve"> ПОВРШИНЕ, ЧАШЕ И ДРУГА ОПРЕМА </w:t>
      </w:r>
    </w:p>
    <w:p w:rsidR="00701610" w:rsidRPr="00E535BE" w:rsidRDefault="00701610" w:rsidP="00701610">
      <w:pPr>
        <w:pStyle w:val="Default"/>
        <w:ind w:left="720"/>
        <w:rPr>
          <w:rFonts w:ascii="Times New Roman" w:eastAsia="Yu Gothic UI" w:hAnsi="Times New Roman" w:cs="Times New Roman"/>
        </w:rPr>
      </w:pPr>
    </w:p>
    <w:p w:rsidR="00701610" w:rsidRPr="00E535BE" w:rsidRDefault="00701610" w:rsidP="00701610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Радни дан треба започети природним проветравањем радног простора, отварањем врата и прозора (тамо где је то могуће). </w:t>
      </w:r>
    </w:p>
    <w:p w:rsidR="00701610" w:rsidRPr="00E535BE" w:rsidRDefault="00701610" w:rsidP="00701610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Свакодневно,  морају бити пребрисане (дезинфиковане) радне површине са којима запослени долази у контакт као и опрема коју ће користити. </w:t>
      </w:r>
    </w:p>
    <w:p w:rsidR="00701610" w:rsidRPr="00E535BE" w:rsidRDefault="00701610" w:rsidP="00701610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>За све запослене који раде у канцеларији важно је да се свакодневно дезинфикују радни столови, телефони, тастатуре, “миш”, хефталице, бушилице, хемијске оловке.</w:t>
      </w:r>
    </w:p>
    <w:p w:rsidR="00701610" w:rsidRPr="00E535BE" w:rsidRDefault="00701610" w:rsidP="00701610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 Подови се перу водом и одговарајућим средством према препоруци надлежног органа . </w:t>
      </w:r>
    </w:p>
    <w:p w:rsidR="00701823" w:rsidRPr="00E535BE" w:rsidRDefault="00701610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Канте са комуналним отпадом се морају редовно празнити сваки дан. </w:t>
      </w:r>
    </w:p>
    <w:p w:rsidR="00245DAC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="00C77831" w:rsidRPr="00E535BE">
        <w:rPr>
          <w:rFonts w:ascii="Times New Roman" w:eastAsia="Yu Gothic UI" w:hAnsi="Times New Roman" w:cs="Times New Roman"/>
        </w:rPr>
        <w:t xml:space="preserve">Приликом послуживањатоплих и хладних напитака </w:t>
      </w:r>
      <w:r w:rsidR="009A268E" w:rsidRPr="00E535BE">
        <w:rPr>
          <w:rFonts w:ascii="Times New Roman" w:eastAsia="Yu Gothic UI" w:hAnsi="Times New Roman" w:cs="Times New Roman"/>
        </w:rPr>
        <w:t>користити по могућству чаше за једнократну употребу</w:t>
      </w:r>
      <w:r w:rsidR="00245DAC" w:rsidRPr="00E535BE">
        <w:rPr>
          <w:rFonts w:ascii="Times New Roman" w:eastAsia="Yu Gothic UI" w:hAnsi="Times New Roman" w:cs="Times New Roman"/>
        </w:rPr>
        <w:t xml:space="preserve"> односно послуживати воду за пиће у неотвореној амбалажи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 </w:t>
      </w: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За прање чаша, шоља и других посуда и опреме који се користе за припрему топлих и хладних напитака се користи чиста топла вода и детерџент.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Уколико се користи вода из апарата, неоходна је редовна дезинфекција свих славина, ручица и делова који се хватају или притискају при пуњењу чаша. </w:t>
      </w:r>
    </w:p>
    <w:p w:rsidR="00FA177A" w:rsidRPr="00E535BE" w:rsidRDefault="00FA177A" w:rsidP="00701823">
      <w:pPr>
        <w:pStyle w:val="Default"/>
        <w:rPr>
          <w:rFonts w:ascii="Times New Roman" w:eastAsia="Yu Gothic UI" w:hAnsi="Times New Roman" w:cs="Times New Roman"/>
        </w:rPr>
      </w:pPr>
    </w:p>
    <w:p w:rsidR="00701823" w:rsidRPr="00E535BE" w:rsidRDefault="00701823" w:rsidP="007B641F">
      <w:pPr>
        <w:pStyle w:val="Default"/>
        <w:numPr>
          <w:ilvl w:val="1"/>
          <w:numId w:val="12"/>
        </w:numPr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ХИГИЈЕНСКО ОДРЖАВАЊЕ РАЧУНАРСКЕ ОПРЕМЕ И ТЕЛЕФОНА </w:t>
      </w:r>
    </w:p>
    <w:p w:rsidR="00C77831" w:rsidRPr="00E535BE" w:rsidRDefault="00C77831" w:rsidP="00C77831">
      <w:pPr>
        <w:pStyle w:val="Default"/>
        <w:ind w:left="720"/>
        <w:rPr>
          <w:rFonts w:ascii="Times New Roman" w:eastAsia="Yu Gothic UI" w:hAnsi="Times New Roman" w:cs="Times New Roman"/>
        </w:rPr>
      </w:pP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Пре употребе рачунара дезинфиковати тастатуру, миш и подлогу 70% алкохолом.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lastRenderedPageBreak/>
        <w:t>✓</w:t>
      </w:r>
      <w:r w:rsidRPr="00E535BE">
        <w:rPr>
          <w:rFonts w:ascii="Times New Roman" w:eastAsia="Yu Gothic UI" w:hAnsi="Times New Roman" w:cs="Times New Roman"/>
        </w:rPr>
        <w:t xml:space="preserve">Након употребе рачунарске опреме поновите исти поступак. 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Фиксне телефоне дезинфиковати више пута у току дана истим поступком, а нарочито телефонску слушалицу. </w:t>
      </w:r>
    </w:p>
    <w:p w:rsidR="00FA177A" w:rsidRPr="007B641F" w:rsidRDefault="00FA177A" w:rsidP="00701823">
      <w:pPr>
        <w:pStyle w:val="Default"/>
        <w:rPr>
          <w:rFonts w:ascii="Times New Roman" w:eastAsia="Yu Gothic UI" w:hAnsi="Times New Roman" w:cs="Times New Roman"/>
        </w:rPr>
      </w:pPr>
    </w:p>
    <w:p w:rsidR="00701823" w:rsidRPr="00E535BE" w:rsidRDefault="00701823" w:rsidP="007B641F">
      <w:pPr>
        <w:pStyle w:val="Default"/>
        <w:numPr>
          <w:ilvl w:val="1"/>
          <w:numId w:val="12"/>
        </w:numPr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ХИГИЈЕНСКЕ МЕРЕ ПРИЛИКОМ КОРИШЋЕЊА </w:t>
      </w:r>
      <w:r w:rsidR="00FA177A" w:rsidRPr="00E535BE">
        <w:rPr>
          <w:rFonts w:ascii="Times New Roman" w:eastAsia="Yu Gothic UI" w:hAnsi="Times New Roman" w:cs="Times New Roman"/>
        </w:rPr>
        <w:t xml:space="preserve">СЛУЖБЕНОГ </w:t>
      </w:r>
      <w:r w:rsidRPr="00E535BE">
        <w:rPr>
          <w:rFonts w:ascii="Times New Roman" w:eastAsia="Yu Gothic UI" w:hAnsi="Times New Roman" w:cs="Times New Roman"/>
        </w:rPr>
        <w:t xml:space="preserve">АУТОМОБИЛА </w:t>
      </w:r>
    </w:p>
    <w:p w:rsidR="00C77831" w:rsidRPr="00E535BE" w:rsidRDefault="00C77831" w:rsidP="00C77831">
      <w:pPr>
        <w:pStyle w:val="Default"/>
        <w:ind w:left="720"/>
        <w:rPr>
          <w:rFonts w:ascii="Times New Roman" w:eastAsia="Yu Gothic UI" w:hAnsi="Times New Roman" w:cs="Times New Roman"/>
        </w:rPr>
      </w:pP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У </w:t>
      </w:r>
      <w:r w:rsidR="00FA177A" w:rsidRPr="00E535BE">
        <w:rPr>
          <w:rFonts w:ascii="Times New Roman" w:eastAsia="Yu Gothic UI" w:hAnsi="Times New Roman" w:cs="Times New Roman"/>
        </w:rPr>
        <w:t xml:space="preserve">службеном </w:t>
      </w:r>
      <w:r w:rsidRPr="00E535BE">
        <w:rPr>
          <w:rFonts w:ascii="Times New Roman" w:eastAsia="Yu Gothic UI" w:hAnsi="Times New Roman" w:cs="Times New Roman"/>
        </w:rPr>
        <w:t xml:space="preserve">аутомобилу увек држати средство за дезинфекцију (најбоље 70% алкохол), папирне марамице или убрус.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По уласку у аутомобил, испрскати руке и обућу средством за дезинфекцију.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Пре изласка из аутомобила (по завршетку вожње) поново алкохолом испрскати руке, управљач, мењач и кључ од аутомобила.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>Након изласка из аутомобила, испрскати алкохолом аутомобилско седиште.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У аутомобилу избегавати седење један поред другог, већ један иза другог, најбоље дијагонално.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>Препорука је да се у аутомобилу превозе највише две особе.</w:t>
      </w:r>
      <w:r w:rsidR="004F4E43" w:rsidRPr="00E535BE">
        <w:rPr>
          <w:rFonts w:ascii="Times New Roman" w:eastAsia="Yu Gothic UI" w:hAnsi="Times New Roman" w:cs="Times New Roman"/>
        </w:rPr>
        <w:t xml:space="preserve"> Уколико </w:t>
      </w:r>
      <w:r w:rsidR="009A268E" w:rsidRPr="00E535BE">
        <w:rPr>
          <w:rFonts w:ascii="Times New Roman" w:eastAsia="Yu Gothic UI" w:hAnsi="Times New Roman" w:cs="Times New Roman"/>
        </w:rPr>
        <w:t>је у аутомобилу више до једне особе</w:t>
      </w:r>
      <w:r w:rsidR="004F4E43" w:rsidRPr="00E535BE">
        <w:rPr>
          <w:rFonts w:ascii="Times New Roman" w:eastAsia="Yu Gothic UI" w:hAnsi="Times New Roman" w:cs="Times New Roman"/>
        </w:rPr>
        <w:t>, обавезна је употреба заштитних маски.</w:t>
      </w:r>
    </w:p>
    <w:p w:rsidR="00FA177A" w:rsidRPr="00E535BE" w:rsidRDefault="00FA177A" w:rsidP="00701823">
      <w:pPr>
        <w:pStyle w:val="Default"/>
        <w:rPr>
          <w:rFonts w:ascii="Times New Roman" w:eastAsia="Yu Gothic UI" w:hAnsi="Times New Roman" w:cs="Times New Roman"/>
        </w:rPr>
      </w:pPr>
    </w:p>
    <w:p w:rsidR="00701823" w:rsidRPr="00E535BE" w:rsidRDefault="007B641F" w:rsidP="00701823">
      <w:pPr>
        <w:pStyle w:val="Default"/>
        <w:rPr>
          <w:rFonts w:ascii="Times New Roman" w:eastAsia="Yu Gothic UI" w:hAnsi="Times New Roman" w:cs="Times New Roman"/>
        </w:rPr>
      </w:pPr>
      <w:r>
        <w:rPr>
          <w:rFonts w:ascii="Times New Roman" w:eastAsia="Yu Gothic UI" w:hAnsi="Times New Roman" w:cs="Times New Roman"/>
        </w:rPr>
        <w:t>2.5</w:t>
      </w:r>
      <w:r w:rsidR="00701823" w:rsidRPr="00E535BE">
        <w:rPr>
          <w:rFonts w:ascii="Times New Roman" w:eastAsia="Yu Gothic UI" w:hAnsi="Times New Roman" w:cs="Times New Roman"/>
        </w:rPr>
        <w:t xml:space="preserve">. ХИГИЈЕНСКЕ МЕРЕ ПРИЛИКОМ РАДА СА ПАПИРНИМ ДОКУМЕНТИМА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</w:p>
    <w:p w:rsidR="00701823" w:rsidRPr="00E535BE" w:rsidRDefault="00E535BE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Theme="minorHAnsi" w:eastAsia="Yu Gothic UI" w:hAnsiTheme="minorHAnsi" w:cs="Yu Gothic UI"/>
        </w:rPr>
        <w:t xml:space="preserve">1. </w:t>
      </w:r>
      <w:r w:rsidR="00245DAC" w:rsidRPr="00E535BE">
        <w:rPr>
          <w:rFonts w:ascii="Times New Roman" w:eastAsia="Yu Gothic UI" w:hAnsi="Times New Roman" w:cs="Times New Roman"/>
        </w:rPr>
        <w:t>Код потписи</w:t>
      </w:r>
      <w:r w:rsidR="00701823" w:rsidRPr="00E535BE">
        <w:rPr>
          <w:rFonts w:ascii="Times New Roman" w:eastAsia="Yu Gothic UI" w:hAnsi="Times New Roman" w:cs="Times New Roman"/>
        </w:rPr>
        <w:t>вања</w:t>
      </w:r>
      <w:r w:rsidR="005317D0" w:rsidRPr="00E535BE">
        <w:rPr>
          <w:rFonts w:ascii="Times New Roman" w:eastAsia="Yu Gothic UI" w:hAnsi="Times New Roman" w:cs="Times New Roman"/>
        </w:rPr>
        <w:t>,</w:t>
      </w:r>
      <w:r w:rsidR="00701823" w:rsidRPr="00E535BE">
        <w:rPr>
          <w:rFonts w:ascii="Times New Roman" w:eastAsia="Yu Gothic UI" w:hAnsi="Times New Roman" w:cs="Times New Roman"/>
        </w:rPr>
        <w:t xml:space="preserve"> пријема</w:t>
      </w:r>
      <w:r w:rsidR="005317D0" w:rsidRPr="00E535BE">
        <w:rPr>
          <w:rFonts w:ascii="Times New Roman" w:eastAsia="Yu Gothic UI" w:hAnsi="Times New Roman" w:cs="Times New Roman"/>
        </w:rPr>
        <w:t xml:space="preserve"> и предаје </w:t>
      </w:r>
      <w:r w:rsidR="00701823" w:rsidRPr="00E535BE">
        <w:rPr>
          <w:rFonts w:ascii="Times New Roman" w:eastAsia="Yu Gothic UI" w:hAnsi="Times New Roman" w:cs="Times New Roman"/>
        </w:rPr>
        <w:t xml:space="preserve"> докумената</w:t>
      </w:r>
      <w:r w:rsidRPr="00E535BE">
        <w:rPr>
          <w:rFonts w:ascii="Times New Roman" w:eastAsia="Yu Gothic UI" w:hAnsi="Times New Roman" w:cs="Times New Roman"/>
        </w:rPr>
        <w:t xml:space="preserve">, користити заштитну маску и </w:t>
      </w:r>
      <w:r w:rsidR="00701823" w:rsidRPr="00E535BE">
        <w:rPr>
          <w:rFonts w:ascii="Times New Roman" w:eastAsia="Yu Gothic UI" w:hAnsi="Times New Roman" w:cs="Times New Roman"/>
        </w:rPr>
        <w:t xml:space="preserve"> захтевати од л</w:t>
      </w:r>
      <w:r w:rsidR="005317D0" w:rsidRPr="00E535BE">
        <w:rPr>
          <w:rFonts w:ascii="Times New Roman" w:eastAsia="Yu Gothic UI" w:hAnsi="Times New Roman" w:cs="Times New Roman"/>
        </w:rPr>
        <w:t xml:space="preserve">ица којем је потребно потписати, оверити и предати </w:t>
      </w:r>
      <w:r w:rsidR="00701823" w:rsidRPr="00E535BE">
        <w:rPr>
          <w:rFonts w:ascii="Times New Roman" w:eastAsia="Yu Gothic UI" w:hAnsi="Times New Roman" w:cs="Times New Roman"/>
        </w:rPr>
        <w:t>одређени документ да одржава</w:t>
      </w:r>
      <w:r w:rsidR="00245DAC" w:rsidRPr="00E535BE">
        <w:rPr>
          <w:rFonts w:ascii="Times New Roman" w:eastAsia="Yu Gothic UI" w:hAnsi="Times New Roman" w:cs="Times New Roman"/>
        </w:rPr>
        <w:t xml:space="preserve"> прописану</w:t>
      </w:r>
      <w:r w:rsidR="00701823" w:rsidRPr="00E535BE">
        <w:rPr>
          <w:rFonts w:ascii="Times New Roman" w:eastAsia="Yu Gothic UI" w:hAnsi="Times New Roman" w:cs="Times New Roman"/>
        </w:rPr>
        <w:t xml:space="preserve"> дистанцу. </w:t>
      </w:r>
    </w:p>
    <w:p w:rsidR="00701823" w:rsidRPr="00E535BE" w:rsidRDefault="00E535BE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Theme="minorHAnsi" w:eastAsia="Yu Gothic UI" w:hAnsiTheme="minorHAnsi" w:cs="Yu Gothic UI"/>
        </w:rPr>
        <w:t>2.</w:t>
      </w:r>
      <w:r w:rsidR="00701823" w:rsidRPr="00E535BE">
        <w:rPr>
          <w:rFonts w:ascii="Times New Roman" w:eastAsia="Yu Gothic UI" w:hAnsi="Times New Roman" w:cs="Times New Roman"/>
        </w:rPr>
        <w:t>Водити рачуна да за столом/пултом</w:t>
      </w:r>
      <w:r w:rsidRPr="00E535BE">
        <w:rPr>
          <w:rFonts w:ascii="Times New Roman" w:eastAsia="Yu Gothic UI" w:hAnsi="Times New Roman" w:cs="Times New Roman"/>
        </w:rPr>
        <w:t xml:space="preserve"> за пријем документације </w:t>
      </w:r>
      <w:r w:rsidR="00701823" w:rsidRPr="00E535BE">
        <w:rPr>
          <w:rFonts w:ascii="Times New Roman" w:eastAsia="Yu Gothic UI" w:hAnsi="Times New Roman" w:cs="Times New Roman"/>
        </w:rPr>
        <w:t xml:space="preserve"> буде увек највише једна особа у исто време. </w:t>
      </w:r>
    </w:p>
    <w:p w:rsidR="00701823" w:rsidRPr="00E535BE" w:rsidRDefault="00E535BE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Theme="minorHAnsi" w:eastAsia="Yu Gothic UI" w:hAnsiTheme="minorHAnsi" w:cs="Yu Gothic UI"/>
        </w:rPr>
        <w:t xml:space="preserve">3. </w:t>
      </w:r>
      <w:r w:rsidR="00701823" w:rsidRPr="00E535BE">
        <w:rPr>
          <w:rFonts w:ascii="Times New Roman" w:eastAsia="Yu Gothic UI" w:hAnsi="Times New Roman" w:cs="Times New Roman"/>
        </w:rPr>
        <w:t xml:space="preserve">Запослени и посетиоци не смеју користити исту оловку за потписивање докумената. </w:t>
      </w:r>
    </w:p>
    <w:p w:rsidR="00701823" w:rsidRPr="00E535BE" w:rsidRDefault="00E535BE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Theme="minorHAnsi" w:eastAsia="Yu Gothic UI" w:hAnsiTheme="minorHAnsi" w:cs="Yu Gothic UI"/>
        </w:rPr>
        <w:t>4.</w:t>
      </w:r>
      <w:r w:rsidR="00701823" w:rsidRPr="00E535BE">
        <w:rPr>
          <w:rFonts w:ascii="Times New Roman" w:eastAsia="Yu Gothic UI" w:hAnsi="Times New Roman" w:cs="Times New Roman"/>
        </w:rPr>
        <w:t>Отварање пристиглих паковања/коверти вршити за столом намењеном за манипулацију документацијом</w:t>
      </w:r>
      <w:r w:rsidR="007B641F">
        <w:rPr>
          <w:rFonts w:ascii="Times New Roman" w:eastAsia="Yu Gothic UI" w:hAnsi="Times New Roman" w:cs="Times New Roman"/>
        </w:rPr>
        <w:t>.</w:t>
      </w:r>
      <w:r w:rsidR="00701823" w:rsidRPr="00E535BE">
        <w:rPr>
          <w:rFonts w:ascii="Times New Roman" w:eastAsia="Yu Gothic UI" w:hAnsi="Times New Roman" w:cs="Times New Roman"/>
        </w:rPr>
        <w:t xml:space="preserve"> </w:t>
      </w:r>
    </w:p>
    <w:p w:rsidR="00701823" w:rsidRPr="00E535BE" w:rsidRDefault="00E535BE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Theme="minorHAnsi" w:eastAsia="Yu Gothic UI" w:hAnsiTheme="minorHAnsi" w:cs="Yu Gothic UI"/>
        </w:rPr>
        <w:t>5.</w:t>
      </w:r>
      <w:r w:rsidR="00701823" w:rsidRPr="00E535BE">
        <w:rPr>
          <w:rFonts w:ascii="Times New Roman" w:eastAsia="Yu Gothic UI" w:hAnsi="Times New Roman" w:cs="Times New Roman"/>
        </w:rPr>
        <w:t>Коверат/амбалажу уколико није потребна, бацити у канту са осталим отпадом.</w:t>
      </w:r>
    </w:p>
    <w:p w:rsidR="00E535BE" w:rsidRPr="00E535BE" w:rsidRDefault="00E535BE" w:rsidP="00E535BE">
      <w:pPr>
        <w:spacing w:line="264" w:lineRule="auto"/>
      </w:pPr>
      <w:r w:rsidRPr="00E535BE">
        <w:t>6.предмете и акта, по могућству  одлагати у пластичне фолије, водећи рачуна да се спољни део фолије не контаминира, као ни регистратори за одлагање;</w:t>
      </w:r>
    </w:p>
    <w:p w:rsidR="00E535BE" w:rsidRPr="00E535BE" w:rsidRDefault="00E535BE" w:rsidP="00E535BE">
      <w:pPr>
        <w:spacing w:line="14" w:lineRule="exact"/>
      </w:pPr>
    </w:p>
    <w:p w:rsidR="00E535BE" w:rsidRPr="00E535BE" w:rsidRDefault="00E535BE" w:rsidP="00E535BE">
      <w:pPr>
        <w:spacing w:line="0" w:lineRule="atLeast"/>
      </w:pPr>
      <w:r w:rsidRPr="00E535BE">
        <w:t>7.регистраторе и фолије по потреби дезинфиковати дезинфекционим средствима;</w:t>
      </w:r>
    </w:p>
    <w:p w:rsidR="00E535BE" w:rsidRPr="00E535BE" w:rsidRDefault="00E535BE" w:rsidP="00E535BE">
      <w:pPr>
        <w:spacing w:line="55" w:lineRule="exact"/>
      </w:pPr>
    </w:p>
    <w:p w:rsidR="00E535BE" w:rsidRPr="00E535BE" w:rsidRDefault="00E535BE" w:rsidP="00E535BE">
      <w:pPr>
        <w:spacing w:line="264" w:lineRule="auto"/>
      </w:pPr>
      <w:r w:rsidRPr="00E535BE">
        <w:t>8.након манипулације предметима и актима, поготову екстерним обавезно опрати руке у складу са упутствима за правилно прање руку;</w:t>
      </w:r>
    </w:p>
    <w:p w:rsidR="00E535BE" w:rsidRPr="00E535BE" w:rsidRDefault="00E535BE" w:rsidP="00E535BE">
      <w:pPr>
        <w:spacing w:line="14" w:lineRule="exact"/>
      </w:pPr>
    </w:p>
    <w:p w:rsidR="00E535BE" w:rsidRPr="00E535BE" w:rsidRDefault="00E535BE" w:rsidP="00E535BE">
      <w:pPr>
        <w:spacing w:line="0" w:lineRule="atLeast"/>
      </w:pPr>
      <w:r w:rsidRPr="00E535BE">
        <w:t>9. не додиривати никада лице рукама (уста, нос, очи и др.);</w:t>
      </w:r>
    </w:p>
    <w:p w:rsidR="00362D0C" w:rsidRPr="00E535BE" w:rsidRDefault="00362D0C" w:rsidP="00701823">
      <w:pPr>
        <w:pStyle w:val="Default"/>
        <w:rPr>
          <w:rFonts w:ascii="Times New Roman" w:eastAsia="Yu Gothic UI" w:hAnsi="Times New Roman" w:cs="Times New Roman"/>
        </w:rPr>
      </w:pPr>
    </w:p>
    <w:p w:rsidR="00245DAC" w:rsidRPr="00391FC9" w:rsidRDefault="00391FC9" w:rsidP="00391FC9">
      <w:pPr>
        <w:pStyle w:val="Default"/>
        <w:rPr>
          <w:rFonts w:ascii="Times New Roman" w:eastAsia="Yu Gothic UI" w:hAnsi="Times New Roman" w:cs="Times New Roman"/>
        </w:rPr>
      </w:pPr>
      <w:r>
        <w:rPr>
          <w:rFonts w:ascii="Times New Roman" w:eastAsia="Yu Gothic UI" w:hAnsi="Times New Roman" w:cs="Times New Roman"/>
        </w:rPr>
        <w:t>2.6</w:t>
      </w:r>
      <w:r w:rsidR="00701823" w:rsidRPr="00E535BE">
        <w:rPr>
          <w:rFonts w:ascii="Times New Roman" w:eastAsia="Yu Gothic UI" w:hAnsi="Times New Roman" w:cs="Times New Roman"/>
        </w:rPr>
        <w:t xml:space="preserve">. ЗАШТИТНЕ МАСКЕ </w:t>
      </w:r>
    </w:p>
    <w:p w:rsidR="00245DAC" w:rsidRPr="00E535BE" w:rsidRDefault="00245DAC" w:rsidP="00245DAC">
      <w:pPr>
        <w:spacing w:line="271" w:lineRule="auto"/>
        <w:ind w:firstLine="720"/>
      </w:pPr>
      <w:r w:rsidRPr="00E535BE">
        <w:t>Заштитне маске дужни су да носе сви који остварују блиски контакт са другим лицима. Заштитне маске штите од директног удисања инфективног агенса само ако се правилно користе, на следећи начин:</w:t>
      </w:r>
    </w:p>
    <w:p w:rsidR="00245DAC" w:rsidRPr="00E535BE" w:rsidRDefault="00245DAC" w:rsidP="00245DAC">
      <w:pPr>
        <w:spacing w:line="6" w:lineRule="exact"/>
      </w:pPr>
    </w:p>
    <w:p w:rsidR="00245DAC" w:rsidRPr="00E535BE" w:rsidRDefault="00245DAC" w:rsidP="00245DAC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једна маска се може користити само док се не овлажи;</w:t>
      </w:r>
    </w:p>
    <w:p w:rsidR="00245DAC" w:rsidRPr="00E535BE" w:rsidRDefault="00245DAC" w:rsidP="00245DAC">
      <w:pPr>
        <w:spacing w:line="53" w:lineRule="exact"/>
      </w:pPr>
    </w:p>
    <w:p w:rsidR="00245DAC" w:rsidRPr="00E535BE" w:rsidRDefault="00245DAC" w:rsidP="00245DAC">
      <w:pPr>
        <w:numPr>
          <w:ilvl w:val="0"/>
          <w:numId w:val="11"/>
        </w:numPr>
        <w:tabs>
          <w:tab w:val="left" w:pos="993"/>
        </w:tabs>
        <w:spacing w:line="266" w:lineRule="auto"/>
        <w:ind w:firstLine="720"/>
        <w:jc w:val="left"/>
      </w:pPr>
      <w:r w:rsidRPr="00E535BE">
        <w:t>маска која се скине више се не може враћати на лице и поново користити, осим платнене која се може опрати откувавањем;</w:t>
      </w:r>
    </w:p>
    <w:p w:rsidR="00245DAC" w:rsidRPr="00E535BE" w:rsidRDefault="00245DAC" w:rsidP="00245DAC">
      <w:pPr>
        <w:spacing w:line="24" w:lineRule="exact"/>
      </w:pPr>
    </w:p>
    <w:p w:rsidR="00245DAC" w:rsidRPr="00E535BE" w:rsidRDefault="00245DAC" w:rsidP="00245DAC">
      <w:pPr>
        <w:numPr>
          <w:ilvl w:val="0"/>
          <w:numId w:val="11"/>
        </w:numPr>
        <w:tabs>
          <w:tab w:val="left" w:pos="986"/>
        </w:tabs>
        <w:spacing w:line="264" w:lineRule="auto"/>
        <w:ind w:firstLine="720"/>
        <w:jc w:val="left"/>
      </w:pPr>
      <w:r w:rsidRPr="00E535BE">
        <w:t>заштитна маска се не сме одлагати на радне површине, у џеп, остављати да виси око врата јер тако и сама постаје извор инфекције.</w:t>
      </w:r>
    </w:p>
    <w:p w:rsidR="00362D0C" w:rsidRPr="00E535BE" w:rsidRDefault="00362D0C" w:rsidP="00701823">
      <w:pPr>
        <w:pStyle w:val="Default"/>
        <w:rPr>
          <w:rFonts w:ascii="Times New Roman" w:eastAsia="Yu Gothic UI" w:hAnsi="Times New Roman" w:cs="Times New Roman"/>
        </w:rPr>
      </w:pPr>
    </w:p>
    <w:p w:rsidR="00C77831" w:rsidRPr="00391FC9" w:rsidRDefault="00391FC9" w:rsidP="00701823">
      <w:pPr>
        <w:pStyle w:val="Default"/>
        <w:rPr>
          <w:rFonts w:ascii="Times New Roman" w:eastAsia="Yu Gothic UI" w:hAnsi="Times New Roman" w:cs="Times New Roman"/>
        </w:rPr>
      </w:pPr>
      <w:r>
        <w:rPr>
          <w:rFonts w:ascii="Times New Roman" w:eastAsia="Yu Gothic UI" w:hAnsi="Times New Roman" w:cs="Times New Roman"/>
        </w:rPr>
        <w:t>2.7</w:t>
      </w:r>
      <w:r w:rsidR="00701823" w:rsidRPr="00E535BE">
        <w:rPr>
          <w:rFonts w:ascii="Times New Roman" w:eastAsia="Yu Gothic UI" w:hAnsi="Times New Roman" w:cs="Times New Roman"/>
        </w:rPr>
        <w:t xml:space="preserve">. ХИГИЈЕНА ТОАЛЕТА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>У тоалетима су обезбеђени лавабои са хигијенски исправном топлом и хладном водом, као и средства за прање руку</w:t>
      </w:r>
      <w:r w:rsidR="00362D0C" w:rsidRPr="00E535BE">
        <w:rPr>
          <w:rFonts w:ascii="Times New Roman" w:eastAsia="Yu Gothic UI" w:hAnsi="Times New Roman" w:cs="Times New Roman"/>
        </w:rPr>
        <w:t>.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У сваку канту се морају поставити кесе.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Кесе се не смеју препуњавати и морају се редовно мењати.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Кесе које се бацају се морају везати и одложити у контејнер са комуналним отпадом. 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Забрањено је коришћење заједничких крпа и пешкира. </w:t>
      </w:r>
    </w:p>
    <w:p w:rsidR="008F486D" w:rsidRPr="00391FC9" w:rsidRDefault="008F486D" w:rsidP="00701823">
      <w:pPr>
        <w:pStyle w:val="Default"/>
        <w:rPr>
          <w:rFonts w:ascii="Times New Roman" w:eastAsia="Yu Gothic UI" w:hAnsi="Times New Roman" w:cs="Times New Roman"/>
        </w:rPr>
      </w:pPr>
    </w:p>
    <w:p w:rsidR="003503A8" w:rsidRPr="00C66921" w:rsidRDefault="008F486D" w:rsidP="00701823">
      <w:pPr>
        <w:pStyle w:val="Default"/>
        <w:rPr>
          <w:rFonts w:ascii="Times New Roman" w:eastAsia="Times New Roman" w:hAnsi="Times New Roman"/>
          <w:b/>
        </w:rPr>
      </w:pPr>
      <w:r w:rsidRPr="00E535BE">
        <w:rPr>
          <w:rFonts w:ascii="Times New Roman" w:eastAsia="Times New Roman" w:hAnsi="Times New Roman"/>
          <w:b/>
        </w:rPr>
        <w:t xml:space="preserve">В)  </w:t>
      </w:r>
      <w:r w:rsidR="00C66921">
        <w:rPr>
          <w:rFonts w:ascii="Times New Roman" w:eastAsia="Times New Roman" w:hAnsi="Times New Roman"/>
          <w:b/>
        </w:rPr>
        <w:t>ПОСТУПАЊЕ  У СЛУЧАЈУ ПОЈАВЕ ВИРУСА</w:t>
      </w:r>
    </w:p>
    <w:p w:rsidR="008F486D" w:rsidRPr="00E535BE" w:rsidRDefault="008F486D" w:rsidP="00701823">
      <w:pPr>
        <w:pStyle w:val="Default"/>
        <w:rPr>
          <w:rFonts w:ascii="Times New Roman" w:eastAsia="Yu Gothic UI" w:hAnsi="Times New Roman" w:cs="Times New Roman"/>
        </w:rPr>
      </w:pPr>
    </w:p>
    <w:p w:rsidR="003503A8" w:rsidRPr="00E535BE" w:rsidRDefault="008F486D" w:rsidP="003503A8">
      <w:pPr>
        <w:spacing w:line="0" w:lineRule="atLeast"/>
        <w:ind w:left="720"/>
      </w:pPr>
      <w:r w:rsidRPr="00E535BE">
        <w:t xml:space="preserve">В.1. </w:t>
      </w:r>
      <w:r w:rsidR="003503A8" w:rsidRPr="00E535BE">
        <w:t>У случају сумње на појаву вируса, поступа се по следећој процедури:</w:t>
      </w:r>
    </w:p>
    <w:p w:rsidR="003503A8" w:rsidRPr="00E535BE" w:rsidRDefault="003503A8" w:rsidP="003503A8">
      <w:pPr>
        <w:spacing w:line="53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1073"/>
        </w:tabs>
        <w:spacing w:line="267" w:lineRule="auto"/>
        <w:ind w:firstLine="720"/>
        <w:jc w:val="left"/>
      </w:pPr>
      <w:r w:rsidRPr="00E535BE">
        <w:t>запослени пријављује постојање симптома непосредном руководиоцу, који извештава непосредно вишег руководиоца;</w:t>
      </w:r>
    </w:p>
    <w:p w:rsidR="003503A8" w:rsidRPr="00E535BE" w:rsidRDefault="003503A8" w:rsidP="003503A8">
      <w:pPr>
        <w:spacing w:line="22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996"/>
        </w:tabs>
        <w:spacing w:line="264" w:lineRule="auto"/>
        <w:ind w:firstLine="720"/>
        <w:jc w:val="left"/>
      </w:pPr>
      <w:r w:rsidRPr="00E535BE">
        <w:t>запослени обавезно одлази код лекара у амбуланту надлежног Дома здравља на преглед и о исходу обавештава непосредног руководиоца;</w:t>
      </w:r>
    </w:p>
    <w:p w:rsidR="003503A8" w:rsidRPr="00E535BE" w:rsidRDefault="003503A8" w:rsidP="003503A8">
      <w:pPr>
        <w:spacing w:line="14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појачано се прати здравствено стање запослених и других лица са којима је био уконтакту;</w:t>
      </w:r>
    </w:p>
    <w:p w:rsidR="003503A8" w:rsidRPr="00E535BE" w:rsidRDefault="003503A8" w:rsidP="003503A8">
      <w:pPr>
        <w:spacing w:line="40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запослени који су били у контакту са зараженим се стављају у изолацију;</w:t>
      </w:r>
    </w:p>
    <w:p w:rsidR="003503A8" w:rsidRPr="00E535BE" w:rsidRDefault="003503A8" w:rsidP="003503A8">
      <w:pPr>
        <w:spacing w:line="53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984"/>
        </w:tabs>
        <w:spacing w:line="264" w:lineRule="auto"/>
        <w:ind w:firstLine="720"/>
        <w:jc w:val="left"/>
      </w:pPr>
      <w:r w:rsidRPr="00E535BE">
        <w:t>дефинише се минимално потребан број запослених само за рад у тој унутрашњој јединици;</w:t>
      </w:r>
    </w:p>
    <w:p w:rsidR="003503A8" w:rsidRPr="00E535BE" w:rsidRDefault="003503A8" w:rsidP="003503A8">
      <w:pPr>
        <w:spacing w:line="28" w:lineRule="exact"/>
      </w:pPr>
    </w:p>
    <w:p w:rsidR="003503A8" w:rsidRPr="00E535BE" w:rsidRDefault="003503A8" w:rsidP="003503A8">
      <w:pPr>
        <w:spacing w:line="26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981"/>
        </w:tabs>
        <w:spacing w:line="271" w:lineRule="auto"/>
        <w:ind w:firstLine="720"/>
      </w:pPr>
      <w:r w:rsidRPr="00E535BE">
        <w:t xml:space="preserve">организије </w:t>
      </w:r>
      <w:r w:rsidR="008F486D" w:rsidRPr="00E535BE">
        <w:t>се дезинфекција</w:t>
      </w:r>
      <w:r w:rsidRPr="00E535BE">
        <w:t xml:space="preserve"> радних и помоћних просторија у којима је боравио и имао приступ заражени запослени;</w:t>
      </w:r>
    </w:p>
    <w:p w:rsidR="003503A8" w:rsidRPr="00E535BE" w:rsidRDefault="003503A8" w:rsidP="003503A8">
      <w:pPr>
        <w:spacing w:line="6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запослени обавезно пријављује контакт са оболелим ван радног окружења;</w:t>
      </w:r>
    </w:p>
    <w:p w:rsidR="003503A8" w:rsidRPr="00E535BE" w:rsidRDefault="003503A8" w:rsidP="003503A8">
      <w:pPr>
        <w:spacing w:line="40" w:lineRule="exact"/>
      </w:pPr>
    </w:p>
    <w:p w:rsidR="003503A8" w:rsidRPr="00E535BE" w:rsidRDefault="003503A8" w:rsidP="003503A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260"/>
        <w:jc w:val="left"/>
      </w:pPr>
      <w:r w:rsidRPr="00E535BE">
        <w:t>по опоравку запослени се вараћа на посао.</w:t>
      </w:r>
    </w:p>
    <w:p w:rsidR="008F486D" w:rsidRPr="00E535BE" w:rsidRDefault="008F486D" w:rsidP="008F486D">
      <w:pPr>
        <w:pStyle w:val="ListParagraph"/>
      </w:pPr>
    </w:p>
    <w:p w:rsidR="008F486D" w:rsidRPr="00E535BE" w:rsidRDefault="008F486D" w:rsidP="008F486D">
      <w:pPr>
        <w:tabs>
          <w:tab w:val="left" w:pos="980"/>
        </w:tabs>
        <w:spacing w:line="0" w:lineRule="atLeast"/>
        <w:ind w:left="980"/>
        <w:jc w:val="left"/>
      </w:pP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В.2 ПОСТУПАЊЕ ЗАПОСЛЕНОГ  У СЛУЧАЈУ СУМЊЕ ДА ЈЕ  ЗАРАЖЕН COVIDOM-19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Појавом првих симптома потребно је: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уколико приметите било који симптом болести да контактирате број телефона дома здравља/епидемиолога,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консултовати лекара, телефонски или одласком у најближу амбуланту,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ограничити контакт са здравим особама („самоизолација“)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спречити ширење капљица респираторног тракта приликом кијања и кашљања (користити марамицу за једнократну употребу, односно кијање у надлактицу).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>не долазити на посао уколико се јаве типични симптоми као што су грозница, кашаљ или потешкоће са дисањем.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Ако сумњате да сте заражени вирусом, о томе одмах обавестите: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непосредног руководиоца,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све особе са којима сте комуницирали, </w:t>
      </w:r>
    </w:p>
    <w:p w:rsidR="008F486D" w:rsidRPr="00E535BE" w:rsidRDefault="008F486D" w:rsidP="008F486D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Yu Gothic UI" w:eastAsia="Yu Gothic UI" w:hAnsi="Times New Roman" w:cs="Yu Gothic UI" w:hint="eastAsia"/>
        </w:rPr>
        <w:t>✓</w:t>
      </w:r>
      <w:r w:rsidRPr="00E535BE">
        <w:rPr>
          <w:rFonts w:ascii="Times New Roman" w:eastAsia="Yu Gothic UI" w:hAnsi="Times New Roman" w:cs="Times New Roman"/>
        </w:rPr>
        <w:t xml:space="preserve">лекара/дежурног епидемиолога. </w:t>
      </w:r>
    </w:p>
    <w:p w:rsidR="003503A8" w:rsidRPr="00E535BE" w:rsidRDefault="003503A8" w:rsidP="00701823">
      <w:pPr>
        <w:pStyle w:val="Default"/>
        <w:rPr>
          <w:rFonts w:ascii="Times New Roman" w:eastAsia="Yu Gothic UI" w:hAnsi="Times New Roman" w:cs="Times New Roman"/>
        </w:rPr>
      </w:pPr>
    </w:p>
    <w:p w:rsidR="00037E7E" w:rsidRPr="00E535BE" w:rsidRDefault="00037E7E" w:rsidP="00701823">
      <w:pPr>
        <w:pStyle w:val="Default"/>
        <w:rPr>
          <w:rFonts w:ascii="Times New Roman" w:eastAsia="Yu Gothic UI" w:hAnsi="Times New Roman" w:cs="Times New Roman"/>
        </w:rPr>
      </w:pPr>
    </w:p>
    <w:p w:rsidR="00C77831" w:rsidRPr="00E535BE" w:rsidRDefault="00245DAC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>Г</w:t>
      </w:r>
      <w:r w:rsidR="00C77831" w:rsidRPr="00E535BE">
        <w:rPr>
          <w:rFonts w:ascii="Times New Roman" w:eastAsia="Yu Gothic UI" w:hAnsi="Times New Roman" w:cs="Times New Roman"/>
        </w:rPr>
        <w:t>. ЗАДУЖЕЊЕ ЗА СПРОВОЂЕЊЕ И КОНТРОЛУ СПРОВОЂЕЊА</w:t>
      </w:r>
    </w:p>
    <w:p w:rsidR="00C77831" w:rsidRPr="00E535BE" w:rsidRDefault="00C77831" w:rsidP="00701823">
      <w:pPr>
        <w:pStyle w:val="Default"/>
        <w:rPr>
          <w:rFonts w:ascii="Times New Roman" w:eastAsia="Yu Gothic UI" w:hAnsi="Times New Roman" w:cs="Times New Roman"/>
        </w:rPr>
      </w:pPr>
    </w:p>
    <w:p w:rsidR="00C77831" w:rsidRPr="00E535BE" w:rsidRDefault="00C77831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Лице задужено за спровођење и контролу спровођења је лице за безбедност и здравље на раду. </w:t>
      </w:r>
    </w:p>
    <w:p w:rsidR="00C77831" w:rsidRPr="00E535BE" w:rsidRDefault="00C77831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Свако од запослених дужан је да спроводи заштиту из делокруга свог рада  у складу са Планом мера. </w:t>
      </w:r>
    </w:p>
    <w:p w:rsidR="00C77831" w:rsidRPr="00E535BE" w:rsidRDefault="00C77831" w:rsidP="00C77831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>Такође, нарочито се истиче се потреба друштвене одговорности сваког појединца и лично поштовање свих мера превенције.</w:t>
      </w:r>
    </w:p>
    <w:p w:rsidR="003503A8" w:rsidRPr="00E535BE" w:rsidRDefault="003503A8" w:rsidP="003503A8">
      <w:pPr>
        <w:spacing w:line="236" w:lineRule="auto"/>
        <w:ind w:firstLine="720"/>
      </w:pPr>
      <w:r w:rsidRPr="00E535BE">
        <w:t>Свакодневну контролу спровођења мера од стране запослених и радно ангажованих лица обавља руководиоц уже унутрашње јединице, односно шеф Одсека општих послова</w:t>
      </w:r>
      <w:r w:rsidR="000D2C28">
        <w:t xml:space="preserve"> у Стручној служби Расинског упр</w:t>
      </w:r>
      <w:r w:rsidRPr="00E535BE">
        <w:t>авног округа.</w:t>
      </w: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</w:p>
    <w:p w:rsidR="00701823" w:rsidRPr="00E535BE" w:rsidRDefault="00701823" w:rsidP="00701823">
      <w:pPr>
        <w:pStyle w:val="Default"/>
        <w:rPr>
          <w:rFonts w:ascii="Times New Roman" w:eastAsia="Yu Gothic UI" w:hAnsi="Times New Roman" w:cs="Times New Roman"/>
        </w:rPr>
      </w:pPr>
      <w:r w:rsidRPr="00E535BE">
        <w:rPr>
          <w:rFonts w:ascii="Times New Roman" w:eastAsia="Yu Gothic UI" w:hAnsi="Times New Roman" w:cs="Times New Roman"/>
        </w:rPr>
        <w:t xml:space="preserve">Овај план примене превентивних мера је саставни део Акта о процени ризика. </w:t>
      </w:r>
    </w:p>
    <w:p w:rsidR="00362D0C" w:rsidRPr="00E535BE" w:rsidRDefault="00362D0C" w:rsidP="00701823">
      <w:pPr>
        <w:rPr>
          <w:rFonts w:eastAsia="Yu Gothic UI"/>
        </w:rPr>
      </w:pPr>
    </w:p>
    <w:p w:rsidR="00362D0C" w:rsidRPr="00E535BE" w:rsidRDefault="00362D0C" w:rsidP="00701823">
      <w:pPr>
        <w:rPr>
          <w:rFonts w:eastAsia="Yu Gothic UI"/>
        </w:rPr>
      </w:pPr>
    </w:p>
    <w:p w:rsidR="00CE50FA" w:rsidRPr="00E535BE" w:rsidRDefault="00362D0C" w:rsidP="00245DAC">
      <w:pPr>
        <w:jc w:val="right"/>
        <w:rPr>
          <w:rFonts w:eastAsia="Yu Gothic UI"/>
        </w:rPr>
      </w:pPr>
      <w:r w:rsidRPr="00E535BE">
        <w:rPr>
          <w:rFonts w:eastAsia="Yu Gothic UI"/>
        </w:rPr>
        <w:t xml:space="preserve">                                                                                               </w:t>
      </w:r>
      <w:r w:rsidR="003503A8" w:rsidRPr="00E535BE">
        <w:rPr>
          <w:rFonts w:eastAsia="Yu Gothic UI"/>
        </w:rPr>
        <w:t>РАСИНСКИ УПРАВНИ ОКРУГ</w:t>
      </w:r>
    </w:p>
    <w:p w:rsidR="003503A8" w:rsidRPr="00E535BE" w:rsidRDefault="003503A8" w:rsidP="003503A8">
      <w:pPr>
        <w:jc w:val="right"/>
        <w:rPr>
          <w:rFonts w:eastAsia="Yu Gothic UI"/>
        </w:rPr>
      </w:pPr>
      <w:r w:rsidRPr="00E535BE">
        <w:rPr>
          <w:rFonts w:eastAsia="Yu Gothic UI"/>
        </w:rPr>
        <w:t>НАЧЕЛНИК</w:t>
      </w:r>
    </w:p>
    <w:p w:rsidR="003503A8" w:rsidRPr="00A67EC7" w:rsidRDefault="003503A8" w:rsidP="003503A8">
      <w:pPr>
        <w:jc w:val="right"/>
        <w:rPr>
          <w:rFonts w:eastAsia="Yu Gothic UI"/>
          <w:lang w:val="ru-RU"/>
        </w:rPr>
      </w:pPr>
      <w:r w:rsidRPr="00E535BE">
        <w:rPr>
          <w:rFonts w:eastAsia="Yu Gothic UI"/>
        </w:rPr>
        <w:t>Бранислав Весић</w:t>
      </w:r>
    </w:p>
    <w:p w:rsidR="006E128A" w:rsidRPr="00A67EC7" w:rsidRDefault="006E128A" w:rsidP="003503A8">
      <w:pPr>
        <w:jc w:val="right"/>
        <w:rPr>
          <w:rFonts w:eastAsia="Yu Gothic UI"/>
          <w:lang w:val="ru-RU"/>
        </w:rPr>
      </w:pPr>
    </w:p>
    <w:p w:rsidR="006E128A" w:rsidRPr="00A67EC7" w:rsidRDefault="006E128A" w:rsidP="006E128A">
      <w:pPr>
        <w:jc w:val="left"/>
        <w:rPr>
          <w:rFonts w:eastAsia="Yu Gothic UI"/>
          <w:lang w:val="ru-RU"/>
        </w:rPr>
      </w:pPr>
      <w:r>
        <w:rPr>
          <w:rFonts w:eastAsia="Yu Gothic UI"/>
          <w:lang w:val="en-US"/>
        </w:rPr>
        <w:t>A</w:t>
      </w:r>
      <w:r>
        <w:rPr>
          <w:rFonts w:eastAsia="Yu Gothic UI"/>
        </w:rPr>
        <w:t xml:space="preserve">НЕКС 1. Шема поступка пријаве симтома и утврђивања </w:t>
      </w:r>
      <w:r w:rsidRPr="00A67EC7">
        <w:rPr>
          <w:rFonts w:eastAsia="Yu Gothic UI"/>
          <w:lang w:val="ru-RU"/>
        </w:rPr>
        <w:t xml:space="preserve"> </w:t>
      </w:r>
      <w:r>
        <w:rPr>
          <w:rFonts w:eastAsia="Yu Gothic UI"/>
          <w:lang w:val="en-US"/>
        </w:rPr>
        <w:t>COVID</w:t>
      </w:r>
      <w:r w:rsidRPr="00A67EC7">
        <w:rPr>
          <w:rFonts w:eastAsia="Yu Gothic UI"/>
          <w:lang w:val="ru-RU"/>
        </w:rPr>
        <w:t xml:space="preserve"> 19</w:t>
      </w:r>
    </w:p>
    <w:p w:rsidR="006E128A" w:rsidRPr="00A67EC7" w:rsidRDefault="006E128A" w:rsidP="006E128A">
      <w:pPr>
        <w:jc w:val="left"/>
        <w:rPr>
          <w:rFonts w:eastAsia="Yu Gothic UI"/>
          <w:lang w:val="ru-RU"/>
        </w:rPr>
      </w:pPr>
    </w:p>
    <w:p w:rsidR="006E128A" w:rsidRPr="00A67EC7" w:rsidRDefault="005421FE" w:rsidP="006E128A">
      <w:pPr>
        <w:jc w:val="left"/>
        <w:rPr>
          <w:rFonts w:eastAsia="Yu Gothic UI"/>
          <w:lang w:val="ru-RU"/>
        </w:rPr>
      </w:pPr>
      <w:r>
        <w:rPr>
          <w:rFonts w:eastAsia="Yu Gothic U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256.15pt;height:49.35pt;z-index:251660288;mso-height-percent:200;mso-position-horizontal:center;mso-height-percent:200;mso-width-relative:margin;mso-height-relative:margin">
            <v:textbox style="mso-fit-shape-to-text:t">
              <w:txbxContent>
                <w:p w:rsidR="003F13B4" w:rsidRPr="006E128A" w:rsidRDefault="003F13B4">
                  <w:r>
                    <w:t xml:space="preserve">ПОЈАВА СИМПТОМА ЗАРАЗНЕ БОЛЕСТИ </w:t>
                  </w:r>
                  <w:r>
                    <w:rPr>
                      <w:lang w:val="en-US"/>
                    </w:rPr>
                    <w:t>COVID</w:t>
                  </w:r>
                  <w:r w:rsidRPr="00A67EC7">
                    <w:rPr>
                      <w:lang w:val="ru-RU"/>
                    </w:rPr>
                    <w:t xml:space="preserve"> </w:t>
                  </w:r>
                  <w:r>
                    <w:t xml:space="preserve">КОД ЗАПОСЛЕНОГ </w:t>
                  </w:r>
                </w:p>
              </w:txbxContent>
            </v:textbox>
          </v:shape>
        </w:pict>
      </w:r>
    </w:p>
    <w:p w:rsidR="006E128A" w:rsidRDefault="006E128A" w:rsidP="006E128A">
      <w:pPr>
        <w:jc w:val="left"/>
        <w:rPr>
          <w:rFonts w:eastAsia="Yu Gothic UI"/>
        </w:rPr>
      </w:pPr>
    </w:p>
    <w:p w:rsidR="006E128A" w:rsidRPr="00C4740C" w:rsidRDefault="005421FE" w:rsidP="006E128A">
      <w:pPr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39.5pt;margin-top:10.15pt;width:41.3pt;height:16.95pt;z-index:251661312">
            <v:textbox style="layout-flow:vertical-ideographic"/>
          </v:shape>
        </w:pict>
      </w:r>
    </w:p>
    <w:p w:rsidR="006E128A" w:rsidRPr="00C4740C" w:rsidRDefault="00C4740C" w:rsidP="006E128A">
      <w:pPr>
        <w:rPr>
          <w:rFonts w:eastAsia="Yu Gothic UI"/>
        </w:rPr>
      </w:pPr>
      <w:r w:rsidRPr="00A67EC7">
        <w:rPr>
          <w:rFonts w:eastAsia="Yu Gothic UI"/>
          <w:lang w:val="ru-RU"/>
        </w:rPr>
        <w:t xml:space="preserve">    </w:t>
      </w:r>
    </w:p>
    <w:p w:rsidR="006E128A" w:rsidRPr="00A67EC7" w:rsidRDefault="005421FE" w:rsidP="006E128A">
      <w:pPr>
        <w:rPr>
          <w:rFonts w:eastAsia="Yu Gothic UI"/>
          <w:lang w:val="ru-RU"/>
        </w:rPr>
      </w:pPr>
      <w:r>
        <w:rPr>
          <w:rFonts w:eastAsia="Yu Gothic UI"/>
          <w:noProof/>
          <w:lang w:val="en-US" w:eastAsia="zh-TW"/>
        </w:rPr>
        <w:pict>
          <v:shape id="_x0000_s1032" type="#_x0000_t202" style="position:absolute;left:0;text-align:left;margin-left:25.5pt;margin-top:.7pt;width:479.85pt;height:63.15pt;z-index:251663360;mso-height-percent:200;mso-height-percent:200;mso-width-relative:margin;mso-height-relative:margin">
            <v:textbox style="mso-fit-shape-to-text:t">
              <w:txbxContent>
                <w:p w:rsidR="003F13B4" w:rsidRPr="00A67EC7" w:rsidRDefault="003F13B4" w:rsidP="006E12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C4740C">
                    <w:rPr>
                      <w:sz w:val="22"/>
                      <w:szCs w:val="22"/>
                    </w:rPr>
                    <w:t>Запослени пријављује постојање симптома болести  Ковид 19 непосредном руководиоцу.</w:t>
                  </w:r>
                </w:p>
                <w:p w:rsidR="003F13B4" w:rsidRPr="00A67EC7" w:rsidRDefault="003F13B4" w:rsidP="006E12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C4740C">
                    <w:rPr>
                      <w:sz w:val="22"/>
                      <w:szCs w:val="22"/>
                    </w:rPr>
                    <w:t>Запослени обавезно одлази у ковид амбуланту надлежног Дома Здравља  на преглед и исходу обавештава непосрдног руководиоц и доставља потврду лекара,</w:t>
                  </w:r>
                </w:p>
                <w:p w:rsidR="003F13B4" w:rsidRPr="00A67EC7" w:rsidRDefault="003F13B4" w:rsidP="006E12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C4740C">
                    <w:rPr>
                      <w:sz w:val="22"/>
                      <w:szCs w:val="22"/>
                    </w:rPr>
                    <w:t>Прати се појава симптома заразне болести код запослених из блиског контакта,</w:t>
                  </w:r>
                </w:p>
                <w:p w:rsidR="003F13B4" w:rsidRPr="00A67EC7" w:rsidRDefault="003F13B4" w:rsidP="006E12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C4740C">
                    <w:rPr>
                      <w:sz w:val="22"/>
                      <w:szCs w:val="22"/>
                    </w:rPr>
                    <w:t>Запослени обавезно пријављује контакт са оболелим ван радног окружења</w:t>
                  </w:r>
                </w:p>
              </w:txbxContent>
            </v:textbox>
          </v:shape>
        </w:pict>
      </w:r>
    </w:p>
    <w:p w:rsidR="006E128A" w:rsidRPr="00A67EC7" w:rsidRDefault="006E128A" w:rsidP="006E128A">
      <w:pPr>
        <w:rPr>
          <w:rFonts w:eastAsia="Yu Gothic UI"/>
          <w:lang w:val="ru-RU"/>
        </w:rPr>
      </w:pPr>
    </w:p>
    <w:p w:rsidR="006E128A" w:rsidRPr="00A67EC7" w:rsidRDefault="006E128A" w:rsidP="006E128A">
      <w:pPr>
        <w:rPr>
          <w:rFonts w:eastAsia="Yu Gothic UI"/>
          <w:lang w:val="ru-RU"/>
        </w:rPr>
      </w:pPr>
    </w:p>
    <w:p w:rsidR="005B6198" w:rsidRPr="00A67EC7" w:rsidRDefault="006E128A" w:rsidP="006E128A">
      <w:pPr>
        <w:tabs>
          <w:tab w:val="left" w:pos="2792"/>
        </w:tabs>
        <w:rPr>
          <w:rFonts w:eastAsia="Yu Gothic UI"/>
          <w:lang w:val="ru-RU"/>
        </w:rPr>
      </w:pPr>
      <w:r w:rsidRPr="00A67EC7">
        <w:rPr>
          <w:rFonts w:eastAsia="Yu Gothic UI"/>
          <w:lang w:val="ru-RU"/>
        </w:rPr>
        <w:tab/>
      </w:r>
    </w:p>
    <w:p w:rsidR="005B6198" w:rsidRPr="00C4740C" w:rsidRDefault="005B6198" w:rsidP="005B6198">
      <w:pPr>
        <w:rPr>
          <w:rFonts w:eastAsia="Yu Gothic UI"/>
        </w:rPr>
      </w:pPr>
    </w:p>
    <w:p w:rsidR="006E128A" w:rsidRDefault="005421FE" w:rsidP="005B6198">
      <w:pPr>
        <w:tabs>
          <w:tab w:val="left" w:pos="9128"/>
        </w:tabs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34" type="#_x0000_t67" style="position:absolute;left:0;text-align:left;margin-left:370.95pt;margin-top:6.15pt;width:18.75pt;height:23.8pt;z-index:251665408">
            <v:textbox style="layout-flow:vertical-ideographic"/>
          </v:shape>
        </w:pict>
      </w:r>
      <w:r>
        <w:rPr>
          <w:rFonts w:eastAsia="Yu Gothic UI"/>
          <w:noProof/>
          <w:lang w:val="en-US"/>
        </w:rPr>
        <w:pict>
          <v:shape id="_x0000_s1033" type="#_x0000_t67" style="position:absolute;left:0;text-align:left;margin-left:113.65pt;margin-top:9.3pt;width:24.4pt;height:16.9pt;z-index:251664384">
            <v:textbox style="layout-flow:vertical-ideographic"/>
          </v:shape>
        </w:pict>
      </w:r>
      <w:r w:rsidR="005B6198" w:rsidRPr="00A67EC7">
        <w:rPr>
          <w:rFonts w:eastAsia="Yu Gothic UI"/>
          <w:lang w:val="ru-RU"/>
        </w:rPr>
        <w:tab/>
      </w:r>
    </w:p>
    <w:p w:rsidR="0087667C" w:rsidRDefault="0087667C" w:rsidP="005B6198">
      <w:pPr>
        <w:tabs>
          <w:tab w:val="left" w:pos="9128"/>
        </w:tabs>
        <w:rPr>
          <w:rFonts w:eastAsia="Yu Gothic UI"/>
        </w:rPr>
      </w:pPr>
    </w:p>
    <w:p w:rsidR="0087667C" w:rsidRDefault="005421FE" w:rsidP="005B6198">
      <w:pPr>
        <w:tabs>
          <w:tab w:val="left" w:pos="9128"/>
        </w:tabs>
        <w:rPr>
          <w:rFonts w:eastAsia="Yu Gothic UI"/>
        </w:rPr>
      </w:pPr>
      <w:r w:rsidRPr="005421FE">
        <w:rPr>
          <w:rFonts w:eastAsia="Yu Gothic UI"/>
          <w:noProof/>
          <w:lang w:eastAsia="zh-TW"/>
        </w:rPr>
        <w:pict>
          <v:shape id="_x0000_s1036" type="#_x0000_t202" style="position:absolute;left:0;text-align:left;margin-left:43.3pt;margin-top:2.35pt;width:208.45pt;height:35.5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3F13B4" w:rsidRPr="00C4740C" w:rsidRDefault="003F13B4">
                  <w:pPr>
                    <w:rPr>
                      <w:sz w:val="22"/>
                      <w:szCs w:val="22"/>
                    </w:rPr>
                  </w:pPr>
                  <w:r w:rsidRPr="00C4740C">
                    <w:rPr>
                      <w:sz w:val="22"/>
                      <w:szCs w:val="22"/>
                    </w:rPr>
                    <w:t>Лекар отклања сумњу на обољење КОВИД 19</w:t>
                  </w:r>
                </w:p>
              </w:txbxContent>
            </v:textbox>
          </v:shape>
        </w:pict>
      </w:r>
      <w:r>
        <w:rPr>
          <w:rFonts w:eastAsia="Yu Gothic UI"/>
          <w:noProof/>
          <w:lang w:val="en-US" w:eastAsia="zh-TW"/>
        </w:rPr>
        <w:pict>
          <v:shape id="_x0000_s1035" type="#_x0000_t202" style="position:absolute;left:0;text-align:left;margin-left:283.95pt;margin-top:2.8pt;width:221.85pt;height:25.85pt;z-index:251667456;mso-width-relative:margin;mso-height-relative:margin">
            <v:textbox>
              <w:txbxContent>
                <w:p w:rsidR="003F13B4" w:rsidRPr="00C4740C" w:rsidRDefault="003F13B4">
                  <w:pPr>
                    <w:rPr>
                      <w:sz w:val="22"/>
                      <w:szCs w:val="22"/>
                    </w:rPr>
                  </w:pPr>
                  <w:r w:rsidRPr="00C4740C">
                    <w:rPr>
                      <w:sz w:val="22"/>
                      <w:szCs w:val="22"/>
                    </w:rPr>
                    <w:t>Лекар утврђује постојање КОВИД 10</w:t>
                  </w:r>
                </w:p>
              </w:txbxContent>
            </v:textbox>
          </v:shape>
        </w:pict>
      </w:r>
    </w:p>
    <w:p w:rsidR="0087667C" w:rsidRDefault="0087667C" w:rsidP="005B6198">
      <w:pPr>
        <w:tabs>
          <w:tab w:val="left" w:pos="9128"/>
        </w:tabs>
        <w:rPr>
          <w:rFonts w:eastAsia="Yu Gothic UI"/>
        </w:rPr>
      </w:pPr>
    </w:p>
    <w:p w:rsidR="0087667C" w:rsidRDefault="005421FE" w:rsidP="0087667C">
      <w:r w:rsidRPr="005421FE">
        <w:rPr>
          <w:rFonts w:eastAsia="Yu Gothic UI"/>
          <w:noProof/>
          <w:lang w:val="en-US"/>
        </w:rPr>
        <w:pict>
          <v:shape id="_x0000_s1042" type="#_x0000_t67" style="position:absolute;left:0;text-align:left;margin-left:429.2pt;margin-top:10.75pt;width:25.05pt;height:19.1pt;z-index:251678720">
            <v:textbox style="layout-flow:vertical-ideographic"/>
          </v:shape>
        </w:pict>
      </w:r>
      <w:r>
        <w:rPr>
          <w:noProof/>
          <w:lang w:val="en-US"/>
        </w:rPr>
        <w:pict>
          <v:shape id="_x0000_s1038" type="#_x0000_t67" style="position:absolute;left:0;text-align:left;margin-left:280.8pt;margin-top:6.35pt;width:20.05pt;height:23.5pt;z-index:251671552">
            <v:textbox style="layout-flow:vertical-ideographic"/>
          </v:shape>
        </w:pict>
      </w:r>
    </w:p>
    <w:p w:rsidR="0087667C" w:rsidRDefault="005421FE" w:rsidP="005B6198">
      <w:pPr>
        <w:tabs>
          <w:tab w:val="left" w:pos="9128"/>
        </w:tabs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37" type="#_x0000_t67" style="position:absolute;left:0;text-align:left;margin-left:113.65pt;margin-top:1.05pt;width:31.3pt;height:23.15pt;z-index:251670528">
            <v:textbox style="layout-flow:vertical-ideographic"/>
          </v:shape>
        </w:pict>
      </w:r>
    </w:p>
    <w:p w:rsidR="00C4740C" w:rsidRDefault="005421FE" w:rsidP="005B6198">
      <w:pPr>
        <w:tabs>
          <w:tab w:val="left" w:pos="9128"/>
        </w:tabs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50" type="#_x0000_t202" style="position:absolute;left:0;text-align:left;margin-left:13.45pt;margin-top:183.85pt;width:516.55pt;height:50.7pt;z-index:251686912;mso-width-relative:margin;mso-height-relative:margin">
            <v:textbox>
              <w:txbxContent>
                <w:p w:rsidR="003F13B4" w:rsidRDefault="003F13B4" w:rsidP="00C4740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Запослени обавештава шефа Одсека општих послова  и у случају потврђивања Ковид 19 доставља извшештај о привременој спречености за рад (дознака),</w:t>
                  </w:r>
                </w:p>
                <w:p w:rsidR="003F13B4" w:rsidRPr="00C4740C" w:rsidRDefault="003F13B4" w:rsidP="00C4740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Шеф Општих послова обавештава начелника Расинског управног округа </w:t>
                  </w:r>
                </w:p>
              </w:txbxContent>
            </v:textbox>
          </v:shape>
        </w:pict>
      </w:r>
      <w:r>
        <w:rPr>
          <w:rFonts w:eastAsia="Yu Gothic UI"/>
          <w:noProof/>
          <w:lang w:val="en-US"/>
        </w:rPr>
        <w:pict>
          <v:shape id="_x0000_s1049" type="#_x0000_t67" style="position:absolute;left:0;text-align:left;margin-left:208.25pt;margin-top:53pt;width:20.05pt;height:113.45pt;z-index:251685888">
            <v:textbox style="layout-flow:vertical-ideographic"/>
          </v:shape>
        </w:pict>
      </w:r>
      <w:r>
        <w:rPr>
          <w:rFonts w:eastAsia="Yu Gothic UI"/>
          <w:noProof/>
          <w:lang w:val="en-US"/>
        </w:rPr>
        <w:pict>
          <v:shape id="_x0000_s1048" type="#_x0000_t67" style="position:absolute;left:0;text-align:left;margin-left:356.05pt;margin-top:142.95pt;width:20.05pt;height:23.5pt;z-index:251684864">
            <v:textbox style="layout-flow:vertical-ideographic"/>
          </v:shape>
        </w:pict>
      </w:r>
      <w:r>
        <w:rPr>
          <w:rFonts w:eastAsia="Yu Gothic UI"/>
          <w:noProof/>
          <w:lang w:val="en-US"/>
        </w:rPr>
        <w:pict>
          <v:shape id="_x0000_s1047" type="#_x0000_t67" style="position:absolute;left:0;text-align:left;margin-left:465.6pt;margin-top:138.15pt;width:20.05pt;height:23.5pt;z-index:251683840">
            <v:textbox style="layout-flow:vertical-ideographic"/>
          </v:shape>
        </w:pict>
      </w:r>
      <w:r>
        <w:rPr>
          <w:rFonts w:eastAsia="Yu Gothic UI"/>
          <w:noProof/>
          <w:lang w:val="en-US"/>
        </w:rPr>
        <w:pict>
          <v:shape id="_x0000_s1045" type="#_x0000_t202" style="position:absolute;left:0;text-align:left;margin-left:315.25pt;margin-top:82.45pt;width:94.5pt;height:55.7pt;z-index:251681792;mso-width-relative:margin;mso-height-relative:margin">
            <v:textbox>
              <w:txbxContent>
                <w:p w:rsidR="003F13B4" w:rsidRPr="00C4740C" w:rsidRDefault="003F13B4" w:rsidP="00C4740C">
                  <w:pPr>
                    <w:rPr>
                      <w:sz w:val="20"/>
                      <w:szCs w:val="20"/>
                    </w:rPr>
                  </w:pPr>
                  <w:r w:rsidRPr="00C4740C">
                    <w:rPr>
                      <w:sz w:val="20"/>
                      <w:szCs w:val="20"/>
                    </w:rPr>
                    <w:t>Лекар прописује</w:t>
                  </w:r>
                  <w:r>
                    <w:rPr>
                      <w:sz w:val="20"/>
                      <w:szCs w:val="20"/>
                    </w:rPr>
                    <w:t xml:space="preserve"> мере самоизолације и/или лечење</w:t>
                  </w:r>
                </w:p>
              </w:txbxContent>
            </v:textbox>
          </v:shape>
        </w:pict>
      </w:r>
      <w:r>
        <w:rPr>
          <w:rFonts w:eastAsia="Yu Gothic UI"/>
          <w:noProof/>
          <w:lang w:val="en-US"/>
        </w:rPr>
        <w:pict>
          <v:shape id="_x0000_s1046" type="#_x0000_t202" style="position:absolute;left:0;text-align:left;margin-left:422.9pt;margin-top:82.45pt;width:118.3pt;height:50.7pt;z-index:251682816;mso-width-relative:margin;mso-height-relative:margin">
            <v:textbox>
              <w:txbxContent>
                <w:p w:rsidR="003F13B4" w:rsidRPr="00C4740C" w:rsidRDefault="003F13B4" w:rsidP="00C474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Лекар упућује на болничко лечење</w:t>
                  </w:r>
                </w:p>
              </w:txbxContent>
            </v:textbox>
          </v:shape>
        </w:pict>
      </w:r>
      <w:r>
        <w:rPr>
          <w:rFonts w:eastAsia="Yu Gothic UI"/>
          <w:noProof/>
          <w:lang w:val="en-US"/>
        </w:rPr>
        <w:pict>
          <v:shape id="_x0000_s1043" type="#_x0000_t67" style="position:absolute;left:0;text-align:left;margin-left:350.9pt;margin-top:53pt;width:20.05pt;height:23.5pt;z-index:251679744">
            <v:textbox style="layout-flow:vertical-ideographic"/>
          </v:shape>
        </w:pict>
      </w:r>
      <w:r>
        <w:rPr>
          <w:rFonts w:eastAsia="Yu Gothic UI"/>
          <w:noProof/>
          <w:lang w:val="en-US"/>
        </w:rPr>
        <w:pict>
          <v:shape id="_x0000_s1044" type="#_x0000_t67" style="position:absolute;left:0;text-align:left;margin-left:465.6pt;margin-top:53pt;width:20.05pt;height:23.5pt;z-index:251680768">
            <v:textbox style="layout-flow:vertical-ideographic"/>
          </v:shape>
        </w:pict>
      </w:r>
      <w:r w:rsidRPr="005421FE">
        <w:rPr>
          <w:rFonts w:eastAsia="Yu Gothic UI"/>
          <w:noProof/>
          <w:lang w:eastAsia="zh-TW"/>
        </w:rPr>
        <w:pict>
          <v:shape id="_x0000_s1040" type="#_x0000_t202" style="position:absolute;left:0;text-align:left;margin-left:0;margin-top:10.45pt;width:118.3pt;height:31.95pt;z-index:251675648;mso-position-horizontal:center;mso-width-relative:margin;mso-height-relative:margin">
            <v:textbox>
              <w:txbxContent>
                <w:p w:rsidR="003F13B4" w:rsidRPr="00C4740C" w:rsidRDefault="003F13B4">
                  <w:pPr>
                    <w:rPr>
                      <w:sz w:val="22"/>
                      <w:szCs w:val="22"/>
                    </w:rPr>
                  </w:pPr>
                  <w:r w:rsidRPr="00C4740C">
                    <w:rPr>
                      <w:sz w:val="22"/>
                      <w:szCs w:val="22"/>
                    </w:rPr>
                    <w:t>КОВИД 19 није потврђен</w:t>
                  </w:r>
                </w:p>
              </w:txbxContent>
            </v:textbox>
          </v:shape>
        </w:pict>
      </w:r>
      <w:r w:rsidRPr="005421FE">
        <w:rPr>
          <w:rFonts w:eastAsia="Yu Gothic UI"/>
          <w:noProof/>
          <w:lang w:eastAsia="zh-TW"/>
        </w:rPr>
        <w:pict>
          <v:shape id="_x0000_s1041" type="#_x0000_t202" style="position:absolute;left:0;text-align:left;margin-left:343.35pt;margin-top:10.45pt;width:163.4pt;height:31.25pt;z-index:251677696;mso-width-relative:margin;mso-height-relative:margin">
            <v:textbox>
              <w:txbxContent>
                <w:p w:rsidR="003F13B4" w:rsidRPr="00C4740C" w:rsidRDefault="003F13B4">
                  <w:pPr>
                    <w:rPr>
                      <w:sz w:val="22"/>
                      <w:szCs w:val="22"/>
                    </w:rPr>
                  </w:pPr>
                  <w:r w:rsidRPr="00C4740C">
                    <w:rPr>
                      <w:sz w:val="22"/>
                      <w:szCs w:val="22"/>
                    </w:rPr>
                    <w:t>КОВИД 19 потврђен</w:t>
                  </w:r>
                </w:p>
              </w:txbxContent>
            </v:textbox>
          </v:shape>
        </w:pict>
      </w:r>
      <w:r w:rsidRPr="005421FE">
        <w:rPr>
          <w:rFonts w:eastAsia="Yu Gothic UI"/>
          <w:noProof/>
          <w:lang w:eastAsia="zh-TW"/>
        </w:rPr>
        <w:pict>
          <v:shape id="_x0000_s1039" type="#_x0000_t202" style="position:absolute;left:0;text-align:left;margin-left:36.25pt;margin-top:16.75pt;width:140.6pt;height:36.25pt;z-index:251673600;mso-width-relative:margin;mso-height-relative:margin">
            <v:textbox>
              <w:txbxContent>
                <w:p w:rsidR="003F13B4" w:rsidRPr="00C4740C" w:rsidRDefault="003F13B4">
                  <w:pPr>
                    <w:rPr>
                      <w:sz w:val="22"/>
                      <w:szCs w:val="22"/>
                    </w:rPr>
                  </w:pPr>
                  <w:r w:rsidRPr="00C4740C">
                    <w:rPr>
                      <w:sz w:val="22"/>
                      <w:szCs w:val="22"/>
                    </w:rPr>
                    <w:t>По опоравку запослени се враћа на посао</w:t>
                  </w:r>
                </w:p>
              </w:txbxContent>
            </v:textbox>
          </v:shape>
        </w:pict>
      </w: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C4740C" w:rsidRDefault="00C4740C" w:rsidP="00C4740C">
      <w:pPr>
        <w:rPr>
          <w:rFonts w:eastAsia="Yu Gothic UI"/>
        </w:rPr>
      </w:pPr>
    </w:p>
    <w:p w:rsidR="00C4740C" w:rsidRDefault="005421FE" w:rsidP="00C4740C">
      <w:pPr>
        <w:jc w:val="center"/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51" type="#_x0000_t67" style="position:absolute;left:0;text-align:left;margin-left:239.5pt;margin-top:5pt;width:20.05pt;height:23.5pt;z-index:251687936">
            <v:textbox style="layout-flow:vertical-ideographic"/>
          </v:shape>
        </w:pict>
      </w: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5421FE" w:rsidP="00C4740C">
      <w:pPr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52" type="#_x0000_t202" style="position:absolute;left:0;text-align:left;margin-left:202.5pt;margin-top:5pt;width:173.6pt;height:34.45pt;z-index:251688960;mso-width-relative:margin;mso-height-relative:margin">
            <v:textbox>
              <w:txbxContent>
                <w:p w:rsidR="003F13B4" w:rsidRPr="00C4740C" w:rsidRDefault="003F13B4" w:rsidP="00C474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запослени се враћа на посао по престанку симтома и опоравку</w:t>
                  </w:r>
                </w:p>
              </w:txbxContent>
            </v:textbox>
          </v:shape>
        </w:pict>
      </w:r>
    </w:p>
    <w:p w:rsidR="00C4740C" w:rsidRPr="00C4740C" w:rsidRDefault="00C4740C" w:rsidP="00C4740C">
      <w:pPr>
        <w:rPr>
          <w:rFonts w:eastAsia="Yu Gothic UI"/>
        </w:rPr>
      </w:pPr>
    </w:p>
    <w:p w:rsidR="00C4740C" w:rsidRPr="00C4740C" w:rsidRDefault="00C4740C" w:rsidP="00C4740C">
      <w:pPr>
        <w:rPr>
          <w:rFonts w:eastAsia="Yu Gothic UI"/>
        </w:rPr>
      </w:pPr>
    </w:p>
    <w:p w:rsidR="0087667C" w:rsidRDefault="0087667C" w:rsidP="00C4740C">
      <w:pPr>
        <w:tabs>
          <w:tab w:val="left" w:pos="4458"/>
        </w:tabs>
        <w:rPr>
          <w:rFonts w:eastAsia="Yu Gothic UI"/>
        </w:rPr>
      </w:pPr>
    </w:p>
    <w:p w:rsidR="00C4740C" w:rsidRDefault="00C4740C" w:rsidP="00C4740C">
      <w:pPr>
        <w:tabs>
          <w:tab w:val="left" w:pos="4458"/>
        </w:tabs>
        <w:rPr>
          <w:rFonts w:eastAsia="Yu Gothic UI"/>
        </w:rPr>
      </w:pPr>
    </w:p>
    <w:p w:rsidR="00C4740C" w:rsidRDefault="00C4740C" w:rsidP="00C4740C">
      <w:pPr>
        <w:tabs>
          <w:tab w:val="left" w:pos="4458"/>
        </w:tabs>
        <w:rPr>
          <w:rFonts w:eastAsia="Yu Gothic UI"/>
        </w:rPr>
      </w:pPr>
      <w:r>
        <w:rPr>
          <w:rFonts w:eastAsia="Yu Gothic UI"/>
        </w:rPr>
        <w:t xml:space="preserve">Напомена: </w:t>
      </w:r>
      <w:r w:rsidR="00493B0D">
        <w:rPr>
          <w:rFonts w:eastAsia="Yu Gothic UI"/>
        </w:rPr>
        <w:t>По пријави симтома непосредном руководиоцу запослени  се јавља ковид амбуланти. Запослени код кога није потврђен ковид 19 и коме није потребно лечење, по предлогу лекара се враћа на посао.  Запослени коме је лекар одредио тестирање након добијених резултата о исходу тестирања  обавештава непосредног руководиоца и ако је тест позитиван наставља лечење,  а ако је тест негативан враћа се на посао (а да није потребно лечење због постојања неког другог обољења).</w:t>
      </w:r>
    </w:p>
    <w:p w:rsidR="00493B0D" w:rsidRDefault="00493B0D" w:rsidP="00C4740C">
      <w:pPr>
        <w:tabs>
          <w:tab w:val="left" w:pos="4458"/>
        </w:tabs>
        <w:rPr>
          <w:rFonts w:eastAsia="Yu Gothic UI"/>
        </w:rPr>
      </w:pPr>
    </w:p>
    <w:p w:rsidR="00493B0D" w:rsidRDefault="00493B0D" w:rsidP="00C4740C">
      <w:pPr>
        <w:tabs>
          <w:tab w:val="left" w:pos="4458"/>
        </w:tabs>
        <w:rPr>
          <w:rFonts w:eastAsia="Yu Gothic UI"/>
        </w:rPr>
      </w:pPr>
      <w:r>
        <w:rPr>
          <w:rFonts w:eastAsia="Yu Gothic UI"/>
        </w:rPr>
        <w:t>Напомена: Запослени је дужан да у складу са чланом 103. Закона о раду  (Службени Гласник РС“ бр. 24/05, 61/05, 54/09, 32/13, 75/14, 113/17 и 95/18-аутентично тумачење) обавести послодавца о привременој спречености за рад, а преа члану 161. Законао о здравственом осигурању (,,Службени гласник РС“, број 25/19), по престанку разлога спречености за рад лекар издаје запосленом извештај о привременој спречености за рад (дознака) који запослени доставља непосредном руководиоцу.</w:t>
      </w:r>
    </w:p>
    <w:p w:rsidR="00E2248A" w:rsidRDefault="00E2248A" w:rsidP="00E2248A">
      <w:pPr>
        <w:jc w:val="left"/>
        <w:rPr>
          <w:rFonts w:eastAsia="Yu Gothic UI"/>
        </w:rPr>
      </w:pPr>
      <w:r>
        <w:rPr>
          <w:rFonts w:eastAsia="Yu Gothic UI"/>
          <w:lang w:val="en-US"/>
        </w:rPr>
        <w:lastRenderedPageBreak/>
        <w:t>A</w:t>
      </w:r>
      <w:r>
        <w:rPr>
          <w:rFonts w:eastAsia="Yu Gothic UI"/>
        </w:rPr>
        <w:t xml:space="preserve">НЕКС 2. Шема поступка  након утврђеног случаја </w:t>
      </w:r>
      <w:r w:rsidRPr="00A67EC7">
        <w:rPr>
          <w:rFonts w:eastAsia="Yu Gothic UI"/>
          <w:lang w:val="ru-RU"/>
        </w:rPr>
        <w:t xml:space="preserve"> </w:t>
      </w:r>
      <w:r>
        <w:rPr>
          <w:rFonts w:eastAsia="Yu Gothic UI"/>
          <w:lang w:val="en-US"/>
        </w:rPr>
        <w:t>COVID</w:t>
      </w:r>
      <w:r w:rsidRPr="00A67EC7">
        <w:rPr>
          <w:rFonts w:eastAsia="Yu Gothic UI"/>
          <w:lang w:val="ru-RU"/>
        </w:rPr>
        <w:t xml:space="preserve"> 19</w:t>
      </w:r>
      <w:r>
        <w:rPr>
          <w:rFonts w:eastAsia="Yu Gothic UI"/>
        </w:rPr>
        <w:t>ради спречавања ширења</w:t>
      </w:r>
    </w:p>
    <w:p w:rsidR="00E2248A" w:rsidRDefault="00E2248A" w:rsidP="00E2248A">
      <w:pPr>
        <w:jc w:val="left"/>
        <w:rPr>
          <w:rFonts w:eastAsia="Yu Gothic UI"/>
        </w:rPr>
      </w:pPr>
    </w:p>
    <w:p w:rsidR="00E2248A" w:rsidRPr="00E2248A" w:rsidRDefault="005421FE" w:rsidP="00E2248A">
      <w:pPr>
        <w:jc w:val="left"/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53" type="#_x0000_t202" style="position:absolute;margin-left:76.05pt;margin-top:1.5pt;width:336.85pt;height:20.7pt;z-index:251689984;mso-width-relative:margin;mso-height-relative:margin">
            <v:textbox>
              <w:txbxContent>
                <w:p w:rsidR="003F13B4" w:rsidRPr="00E2248A" w:rsidRDefault="003F13B4" w:rsidP="00E224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248A">
                    <w:rPr>
                      <w:b/>
                      <w:sz w:val="20"/>
                      <w:szCs w:val="20"/>
                    </w:rPr>
                    <w:t>ПОТВРЂЕН СЛУЧАЈ</w:t>
                  </w:r>
                </w:p>
              </w:txbxContent>
            </v:textbox>
          </v:shape>
        </w:pict>
      </w:r>
    </w:p>
    <w:p w:rsidR="00493B0D" w:rsidRDefault="00493B0D" w:rsidP="00C4740C">
      <w:pPr>
        <w:tabs>
          <w:tab w:val="left" w:pos="4458"/>
        </w:tabs>
        <w:rPr>
          <w:rFonts w:eastAsia="Yu Gothic UI"/>
        </w:rPr>
      </w:pPr>
    </w:p>
    <w:p w:rsidR="00493B0D" w:rsidRDefault="005421FE" w:rsidP="00C4740C">
      <w:pPr>
        <w:tabs>
          <w:tab w:val="left" w:pos="4458"/>
        </w:tabs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55" type="#_x0000_t67" style="position:absolute;left:0;text-align:left;margin-left:375.35pt;margin-top:7.1pt;width:21.9pt;height:27.9pt;z-index:251692032">
            <v:textbox style="layout-flow:vertical-ideographic"/>
          </v:shape>
        </w:pict>
      </w:r>
      <w:r>
        <w:rPr>
          <w:rFonts w:eastAsia="Yu Gothic UI"/>
          <w:noProof/>
          <w:lang w:val="en-US"/>
        </w:rPr>
        <w:pict>
          <v:shape id="_x0000_s1054" type="#_x0000_t67" style="position:absolute;left:0;text-align:left;margin-left:136.15pt;margin-top:11.5pt;width:20.05pt;height:23.5pt;z-index:251691008">
            <v:textbox style="layout-flow:vertical-ideographic"/>
          </v:shape>
        </w:pict>
      </w:r>
    </w:p>
    <w:p w:rsidR="003F13B4" w:rsidRDefault="005421FE" w:rsidP="00C4740C">
      <w:pPr>
        <w:tabs>
          <w:tab w:val="left" w:pos="4458"/>
        </w:tabs>
        <w:rPr>
          <w:rFonts w:eastAsia="Yu Gothic UI"/>
        </w:rPr>
      </w:pPr>
      <w:r>
        <w:rPr>
          <w:rFonts w:eastAsia="Yu Gothic UI"/>
          <w:noProof/>
          <w:lang w:val="en-US"/>
        </w:rPr>
        <w:pict>
          <v:shape id="_x0000_s1059" type="#_x0000_t202" style="position:absolute;left:0;text-align:left;margin-left:286.55pt;margin-top:199.9pt;width:232.25pt;height:60.75pt;z-index:251697152;mso-width-relative:margin;mso-height-relative:margin">
            <v:textbox style="mso-next-textbox:#_x0000_s1059">
              <w:txbxContent>
                <w:p w:rsidR="003F13B4" w:rsidRPr="003F13B4" w:rsidRDefault="003F13B4" w:rsidP="003F13B4">
                  <w:pPr>
                    <w:pStyle w:val="ListParagraph"/>
                  </w:pPr>
                  <w:r>
                    <w:t>Након дезинфекције просторија у којима је боравио заражени, запослени се враћају на посао.</w:t>
                  </w:r>
                </w:p>
              </w:txbxContent>
            </v:textbox>
          </v:shape>
        </w:pict>
      </w:r>
      <w:r w:rsidRPr="005421FE">
        <w:rPr>
          <w:rFonts w:eastAsia="Yu Gothic UI"/>
          <w:noProof/>
          <w:lang w:eastAsia="zh-TW"/>
        </w:rPr>
        <w:pict>
          <v:shape id="_x0000_s1056" type="#_x0000_t202" style="position:absolute;left:0;text-align:left;margin-left:33.5pt;margin-top:37.3pt;width:225.4pt;height:168.45pt;z-index:251694080;mso-width-relative:margin;mso-height-relative:margin">
            <v:textbox style="mso-next-textbox:#_x0000_s1056">
              <w:txbxContent>
                <w:p w:rsidR="003F13B4" w:rsidRDefault="003F13B4" w:rsidP="003F13B4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Лице за безбедности и здравље на раду идентификује претходне контакте оболелог са запосленима и странкама;</w:t>
                  </w:r>
                </w:p>
                <w:p w:rsidR="003F13B4" w:rsidRDefault="003F13B4" w:rsidP="003F13B4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Прати се појава симтома заразне болести код запослених из блиског контакта;</w:t>
                  </w:r>
                </w:p>
                <w:p w:rsidR="003F13B4" w:rsidRPr="003F13B4" w:rsidRDefault="003F13B4" w:rsidP="003F13B4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Лице за безбедност и здравље на раду од потврђеног позитивног случаја у сталној је комуникацији са епидемиологом.</w:t>
                  </w:r>
                </w:p>
              </w:txbxContent>
            </v:textbox>
          </v:shape>
        </w:pict>
      </w:r>
      <w:r>
        <w:rPr>
          <w:rFonts w:eastAsia="Yu Gothic UI"/>
          <w:noProof/>
          <w:lang w:val="en-US"/>
        </w:rPr>
        <w:pict>
          <v:shape id="_x0000_s1058" type="#_x0000_t67" style="position:absolute;left:0;text-align:left;margin-left:381.7pt;margin-top:164.6pt;width:21.9pt;height:27.9pt;z-index:251696128">
            <v:textbox style="layout-flow:vertical-ideographic"/>
          </v:shape>
        </w:pict>
      </w:r>
      <w:r>
        <w:rPr>
          <w:rFonts w:eastAsia="Yu Gothic UI"/>
          <w:noProof/>
          <w:lang w:val="en-US"/>
        </w:rPr>
        <w:pict>
          <v:shape id="_x0000_s1057" type="#_x0000_t202" style="position:absolute;left:0;text-align:left;margin-left:274.55pt;margin-top:37.3pt;width:232.25pt;height:117.55pt;z-index:251695104;mso-width-relative:margin;mso-height-relative:margin">
            <v:textbox style="mso-next-textbox:#_x0000_s1057">
              <w:txbxContent>
                <w:p w:rsidR="003F13B4" w:rsidRDefault="003F13B4" w:rsidP="003F13B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Одређује се минимално потребан број запослених  само за рад у конкретној организационој јединици (канцеларији)</w:t>
                  </w:r>
                </w:p>
                <w:p w:rsidR="003F13B4" w:rsidRPr="003F13B4" w:rsidRDefault="003F13B4" w:rsidP="003F13B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Врши се дезинфекција просторија у којима је боравио заражени запослени</w:t>
                  </w:r>
                </w:p>
              </w:txbxContent>
            </v:textbox>
          </v:shape>
        </w:pict>
      </w: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Pr="003F13B4" w:rsidRDefault="003F13B4" w:rsidP="003F13B4">
      <w:pPr>
        <w:rPr>
          <w:rFonts w:eastAsia="Yu Gothic UI"/>
        </w:rPr>
      </w:pPr>
    </w:p>
    <w:p w:rsidR="003F13B4" w:rsidRDefault="003F13B4" w:rsidP="003F13B4">
      <w:pPr>
        <w:rPr>
          <w:rFonts w:eastAsia="Yu Gothic UI"/>
        </w:rPr>
      </w:pPr>
    </w:p>
    <w:p w:rsidR="00493B0D" w:rsidRPr="003F13B4" w:rsidRDefault="003F13B4" w:rsidP="003F13B4">
      <w:pPr>
        <w:rPr>
          <w:rFonts w:eastAsia="Yu Gothic UI"/>
        </w:rPr>
      </w:pPr>
      <w:r>
        <w:rPr>
          <w:rFonts w:eastAsia="Yu Gothic UI"/>
        </w:rPr>
        <w:t>Напомена: Када се утврди да запослени има КОВИД 19, тада непосредни руководилац организује обављање послова тако да се запослени који су боравили у просторијама у којима је био пристутан заражени, по  могућству измештају у друге просторије док се не изврши дезинфекција просторије у којој је боравио заражени. У случају да</w:t>
      </w:r>
      <w:r w:rsidR="006F3742">
        <w:rPr>
          <w:rFonts w:eastAsia="Yu Gothic UI"/>
        </w:rPr>
        <w:t xml:space="preserve"> фактички</w:t>
      </w:r>
      <w:r>
        <w:rPr>
          <w:rFonts w:eastAsia="Yu Gothic UI"/>
        </w:rPr>
        <w:t xml:space="preserve"> није могуће измештање радни процес се прекида до окончања дезинфекције просторије и стварања услова за наставак радних активности</w:t>
      </w:r>
      <w:r w:rsidR="006F3742">
        <w:rPr>
          <w:rFonts w:eastAsia="Yu Gothic UI"/>
        </w:rPr>
        <w:t>.</w:t>
      </w:r>
    </w:p>
    <w:sectPr w:rsidR="00493B0D" w:rsidRPr="003F13B4" w:rsidSect="00245DA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6C" w:rsidRDefault="00314C6C" w:rsidP="00037E7E">
      <w:r>
        <w:separator/>
      </w:r>
    </w:p>
  </w:endnote>
  <w:endnote w:type="continuationSeparator" w:id="1">
    <w:p w:rsidR="00314C6C" w:rsidRDefault="00314C6C" w:rsidP="0003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69393"/>
      <w:docPartObj>
        <w:docPartGallery w:val="Page Numbers (Bottom of Page)"/>
        <w:docPartUnique/>
      </w:docPartObj>
    </w:sdtPr>
    <w:sdtContent>
      <w:p w:rsidR="003F13B4" w:rsidRDefault="005421FE">
        <w:pPr>
          <w:pStyle w:val="Footer"/>
          <w:jc w:val="right"/>
        </w:pPr>
        <w:fldSimple w:instr="PAGE   \* MERGEFORMAT">
          <w:r w:rsidR="00A67EC7" w:rsidRPr="00A67EC7">
            <w:rPr>
              <w:noProof/>
              <w:lang w:val="sr-Latn-CS"/>
            </w:rPr>
            <w:t>7</w:t>
          </w:r>
        </w:fldSimple>
      </w:p>
    </w:sdtContent>
  </w:sdt>
  <w:p w:rsidR="003F13B4" w:rsidRDefault="003F1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6C" w:rsidRDefault="00314C6C" w:rsidP="00037E7E">
      <w:r>
        <w:separator/>
      </w:r>
    </w:p>
  </w:footnote>
  <w:footnote w:type="continuationSeparator" w:id="1">
    <w:p w:rsidR="00314C6C" w:rsidRDefault="00314C6C" w:rsidP="0003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15F007C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220085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6ED5B73"/>
    <w:multiLevelType w:val="hybridMultilevel"/>
    <w:tmpl w:val="2D161120"/>
    <w:lvl w:ilvl="0" w:tplc="940E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B3083"/>
    <w:multiLevelType w:val="hybridMultilevel"/>
    <w:tmpl w:val="C498B860"/>
    <w:lvl w:ilvl="0" w:tplc="E3781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A1C6D"/>
    <w:multiLevelType w:val="multilevel"/>
    <w:tmpl w:val="D4182D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7BE3D47"/>
    <w:multiLevelType w:val="hybridMultilevel"/>
    <w:tmpl w:val="BE28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32EA6"/>
    <w:multiLevelType w:val="hybridMultilevel"/>
    <w:tmpl w:val="EE80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011"/>
    <w:multiLevelType w:val="hybridMultilevel"/>
    <w:tmpl w:val="45D4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D29"/>
    <w:multiLevelType w:val="multilevel"/>
    <w:tmpl w:val="C3868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76781A"/>
    <w:multiLevelType w:val="hybridMultilevel"/>
    <w:tmpl w:val="17CA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86A"/>
    <w:multiLevelType w:val="hybridMultilevel"/>
    <w:tmpl w:val="331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E2C60"/>
    <w:multiLevelType w:val="hybridMultilevel"/>
    <w:tmpl w:val="E0F6BEFE"/>
    <w:lvl w:ilvl="0" w:tplc="08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23"/>
    <w:rsid w:val="000117E5"/>
    <w:rsid w:val="00036314"/>
    <w:rsid w:val="00037E7E"/>
    <w:rsid w:val="000D2C28"/>
    <w:rsid w:val="001309FC"/>
    <w:rsid w:val="00196635"/>
    <w:rsid w:val="00245DAC"/>
    <w:rsid w:val="002F2A99"/>
    <w:rsid w:val="00314C6C"/>
    <w:rsid w:val="003503A8"/>
    <w:rsid w:val="00362D0C"/>
    <w:rsid w:val="00391FC9"/>
    <w:rsid w:val="003C157A"/>
    <w:rsid w:val="003F13B4"/>
    <w:rsid w:val="003F170F"/>
    <w:rsid w:val="00493B0D"/>
    <w:rsid w:val="004F4E43"/>
    <w:rsid w:val="00507F84"/>
    <w:rsid w:val="005317D0"/>
    <w:rsid w:val="005421FE"/>
    <w:rsid w:val="005B6198"/>
    <w:rsid w:val="005E47DB"/>
    <w:rsid w:val="0063638B"/>
    <w:rsid w:val="00663FF3"/>
    <w:rsid w:val="0067290D"/>
    <w:rsid w:val="006E128A"/>
    <w:rsid w:val="006F3742"/>
    <w:rsid w:val="00701610"/>
    <w:rsid w:val="00701823"/>
    <w:rsid w:val="0078280D"/>
    <w:rsid w:val="007B641F"/>
    <w:rsid w:val="008030AE"/>
    <w:rsid w:val="0087667C"/>
    <w:rsid w:val="008F486D"/>
    <w:rsid w:val="00912762"/>
    <w:rsid w:val="00920DED"/>
    <w:rsid w:val="0095497F"/>
    <w:rsid w:val="009A268E"/>
    <w:rsid w:val="009A5087"/>
    <w:rsid w:val="009D1408"/>
    <w:rsid w:val="00A346F1"/>
    <w:rsid w:val="00A67EC7"/>
    <w:rsid w:val="00A87696"/>
    <w:rsid w:val="00C4740C"/>
    <w:rsid w:val="00C66921"/>
    <w:rsid w:val="00C77831"/>
    <w:rsid w:val="00C904A6"/>
    <w:rsid w:val="00CC41F0"/>
    <w:rsid w:val="00CE50FA"/>
    <w:rsid w:val="00D12173"/>
    <w:rsid w:val="00E2248A"/>
    <w:rsid w:val="00E535BE"/>
    <w:rsid w:val="00E62417"/>
    <w:rsid w:val="00F11071"/>
    <w:rsid w:val="00F1188A"/>
    <w:rsid w:val="00FA177A"/>
    <w:rsid w:val="00FC24CF"/>
    <w:rsid w:val="00FF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1823"/>
    <w:pPr>
      <w:spacing w:after="120"/>
      <w:ind w:firstLine="720"/>
    </w:pPr>
    <w:rPr>
      <w:rFonts w:ascii="Cirilica Times" w:hAnsi="Cirilica Time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01823"/>
    <w:rPr>
      <w:rFonts w:ascii="Cirilica Times" w:eastAsia="Times New Roman" w:hAnsi="Cirilica Times" w:cs="Times New Roman"/>
      <w:sz w:val="24"/>
      <w:szCs w:val="20"/>
      <w:lang w:val="en-US"/>
    </w:rPr>
  </w:style>
  <w:style w:type="paragraph" w:customStyle="1" w:styleId="Default">
    <w:name w:val="Default"/>
    <w:rsid w:val="00701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E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E7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37E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E7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0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F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065A-CBF5-4FA2-B64B-F2A7597F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Dobrila Savic</dc:creator>
  <cp:lastModifiedBy>Paki</cp:lastModifiedBy>
  <cp:revision>2</cp:revision>
  <cp:lastPrinted>2020-07-13T11:28:00Z</cp:lastPrinted>
  <dcterms:created xsi:type="dcterms:W3CDTF">2020-07-23T07:26:00Z</dcterms:created>
  <dcterms:modified xsi:type="dcterms:W3CDTF">2020-07-23T07:26:00Z</dcterms:modified>
</cp:coreProperties>
</file>